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CCA30" w14:textId="77777777" w:rsidR="008D1BD7" w:rsidRDefault="008D1BD7" w:rsidP="004848D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1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реализуемых образовательных программах, </w:t>
      </w:r>
      <w:r w:rsidR="00015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том числе реализуемых адаптированных образовательных программах, с указанием в отношении каждой образовательной программы: </w:t>
      </w:r>
      <w:r w:rsidRPr="008D1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 обучения,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8D1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ормативн</w:t>
      </w:r>
      <w:r w:rsidR="00015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 срока</w:t>
      </w:r>
      <w:r w:rsidRPr="008D1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обучения, срок</w:t>
      </w:r>
      <w:r w:rsidR="0055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D1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действия государственной аккред</w:t>
      </w:r>
      <w:r w:rsidR="00015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итации, языка(х), на котором(ых) осуществляется образование (обучение), учебных предметов, курсов, дисциплин (модулей), </w:t>
      </w:r>
      <w:r w:rsidR="0055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практики, </w:t>
      </w:r>
      <w:r w:rsidR="00015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предусмотренных соответствующей образовательной программой</w:t>
      </w:r>
      <w:r w:rsidR="0055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об использовании при реализации образовательной программы электронного обучения и дистанционных образовательных технологий</w:t>
      </w:r>
    </w:p>
    <w:p w14:paraId="15E58435" w14:textId="77777777" w:rsidR="004848DC" w:rsidRDefault="004848DC" w:rsidP="004848D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5397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1985"/>
        <w:gridCol w:w="1405"/>
        <w:gridCol w:w="1679"/>
        <w:gridCol w:w="1309"/>
        <w:gridCol w:w="1337"/>
        <w:gridCol w:w="1276"/>
        <w:gridCol w:w="1296"/>
        <w:gridCol w:w="1458"/>
      </w:tblGrid>
      <w:tr w:rsidR="00554E55" w14:paraId="4AA0CFE8" w14:textId="77777777" w:rsidTr="00B93220">
        <w:tc>
          <w:tcPr>
            <w:tcW w:w="1101" w:type="dxa"/>
            <w:vAlign w:val="center"/>
          </w:tcPr>
          <w:p w14:paraId="210DA6F8" w14:textId="77777777" w:rsidR="00554E55" w:rsidRPr="008D1BD7" w:rsidRDefault="00554E55" w:rsidP="004848DC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551" w:type="dxa"/>
            <w:vAlign w:val="center"/>
          </w:tcPr>
          <w:p w14:paraId="23CB3709" w14:textId="77777777" w:rsidR="00554E55" w:rsidRPr="008D1BD7" w:rsidRDefault="00554E55" w:rsidP="004848DC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специальности, направление подготовки</w:t>
            </w:r>
          </w:p>
        </w:tc>
        <w:tc>
          <w:tcPr>
            <w:tcW w:w="1985" w:type="dxa"/>
            <w:vAlign w:val="center"/>
          </w:tcPr>
          <w:p w14:paraId="460B1DED" w14:textId="77777777" w:rsidR="00554E55" w:rsidRPr="008D1BD7" w:rsidRDefault="00554E55" w:rsidP="004848DC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405" w:type="dxa"/>
            <w:vAlign w:val="center"/>
          </w:tcPr>
          <w:p w14:paraId="3387D5C7" w14:textId="77777777" w:rsidR="00554E55" w:rsidRPr="008D1BD7" w:rsidRDefault="00554E55" w:rsidP="004848DC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Реализуемые формы обучения</w:t>
            </w:r>
          </w:p>
        </w:tc>
        <w:tc>
          <w:tcPr>
            <w:tcW w:w="1679" w:type="dxa"/>
            <w:vAlign w:val="center"/>
          </w:tcPr>
          <w:p w14:paraId="7D211479" w14:textId="77777777" w:rsidR="00554E55" w:rsidRPr="008D1BD7" w:rsidRDefault="00554E55" w:rsidP="004848DC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Нормативный срок обучения</w:t>
            </w:r>
          </w:p>
        </w:tc>
        <w:tc>
          <w:tcPr>
            <w:tcW w:w="1309" w:type="dxa"/>
            <w:vAlign w:val="center"/>
          </w:tcPr>
          <w:p w14:paraId="791B5659" w14:textId="77777777" w:rsidR="00554E55" w:rsidRPr="008D1BD7" w:rsidRDefault="00554E55" w:rsidP="004848DC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действия государственной аккредитации</w:t>
            </w:r>
          </w:p>
        </w:tc>
        <w:tc>
          <w:tcPr>
            <w:tcW w:w="1337" w:type="dxa"/>
            <w:vAlign w:val="center"/>
          </w:tcPr>
          <w:p w14:paraId="28CC7FDB" w14:textId="77777777" w:rsidR="00554E55" w:rsidRPr="008D1BD7" w:rsidRDefault="00554E55" w:rsidP="004848DC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BD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Язык, на котором осуществляется образование</w:t>
            </w:r>
          </w:p>
        </w:tc>
        <w:tc>
          <w:tcPr>
            <w:tcW w:w="1276" w:type="dxa"/>
            <w:vAlign w:val="center"/>
          </w:tcPr>
          <w:p w14:paraId="4851C136" w14:textId="77777777" w:rsidR="00554E55" w:rsidRPr="008D1BD7" w:rsidRDefault="00554E55" w:rsidP="004848DC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BD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Учебные дисциплины (модули)</w:t>
            </w:r>
          </w:p>
        </w:tc>
        <w:tc>
          <w:tcPr>
            <w:tcW w:w="1296" w:type="dxa"/>
            <w:vAlign w:val="center"/>
          </w:tcPr>
          <w:p w14:paraId="036E077E" w14:textId="77777777" w:rsidR="00554E55" w:rsidRPr="008D1BD7" w:rsidRDefault="00554E55" w:rsidP="004848DC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BD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Практика</w:t>
            </w:r>
          </w:p>
        </w:tc>
        <w:tc>
          <w:tcPr>
            <w:tcW w:w="1458" w:type="dxa"/>
            <w:vAlign w:val="center"/>
          </w:tcPr>
          <w:p w14:paraId="2F221C34" w14:textId="77777777" w:rsidR="00554E55" w:rsidRPr="008D1BD7" w:rsidRDefault="00554E55" w:rsidP="004848DC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BD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Использование при реализации ОП электронного обучения и дистанционных образовательных технологий</w:t>
            </w:r>
          </w:p>
        </w:tc>
      </w:tr>
      <w:tr w:rsidR="001773F2" w14:paraId="5D4F0E0A" w14:textId="77777777" w:rsidTr="00B93220">
        <w:tc>
          <w:tcPr>
            <w:tcW w:w="1101" w:type="dxa"/>
            <w:vMerge w:val="restart"/>
            <w:vAlign w:val="center"/>
          </w:tcPr>
          <w:p w14:paraId="1654C908" w14:textId="18C2E72F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Бессрочно </w:t>
            </w:r>
          </w:p>
        </w:tc>
        <w:tc>
          <w:tcPr>
            <w:tcW w:w="2551" w:type="dxa"/>
            <w:vAlign w:val="center"/>
          </w:tcPr>
          <w:p w14:paraId="4DB0F1E6" w14:textId="01D056F0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бухгалтерский учёт (по отраслям) </w:t>
            </w:r>
            <w:r w:rsidRPr="00484364">
              <w:rPr>
                <w:rFonts w:ascii="Times New Roman" w:hAnsi="Times New Roman" w:cs="Times New Roman"/>
                <w:i/>
                <w:sz w:val="24"/>
                <w:szCs w:val="24"/>
              </w:rPr>
              <w:t>(Профессионалитет</w:t>
            </w:r>
            <w:r w:rsidR="001325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2023 г.</w:t>
            </w:r>
            <w:r w:rsidRPr="0048436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14:paraId="183CF506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405" w:type="dxa"/>
            <w:vAlign w:val="center"/>
          </w:tcPr>
          <w:p w14:paraId="7590B34E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679" w:type="dxa"/>
            <w:vAlign w:val="center"/>
          </w:tcPr>
          <w:p w14:paraId="4B3BA628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базе 9 кл. </w:t>
            </w:r>
          </w:p>
          <w:p w14:paraId="4A6218E2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г.</w:t>
            </w: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мес.</w:t>
            </w:r>
          </w:p>
          <w:p w14:paraId="30617377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базе 11 кл. 1 г. 7мес.</w:t>
            </w:r>
          </w:p>
        </w:tc>
        <w:tc>
          <w:tcPr>
            <w:tcW w:w="1309" w:type="dxa"/>
            <w:vMerge w:val="restart"/>
            <w:vAlign w:val="center"/>
          </w:tcPr>
          <w:p w14:paraId="25975C25" w14:textId="047147C4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 w:val="restart"/>
            <w:vAlign w:val="center"/>
          </w:tcPr>
          <w:p w14:paraId="3AB6CEF5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1276" w:type="dxa"/>
            <w:vMerge w:val="restart"/>
            <w:vAlign w:val="center"/>
          </w:tcPr>
          <w:p w14:paraId="1B97C907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Дисциплины </w:t>
            </w:r>
          </w:p>
          <w:p w14:paraId="406B5265" w14:textId="4BDB046A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lang w:val="en-US"/>
              </w:rPr>
              <w:t>(</w:t>
            </w:r>
            <w:hyperlink r:id="rId4" w:history="1">
              <w:r w:rsidRPr="009B491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2021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5" w:history="1">
              <w:r w:rsidRPr="00A04202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2022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6" w:history="1">
              <w:r w:rsidRPr="003D6D5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2023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14:paraId="122E6CD7" w14:textId="4E77665B" w:rsidR="001773F2" w:rsidRPr="00B33831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 w:val="restart"/>
            <w:vAlign w:val="center"/>
          </w:tcPr>
          <w:p w14:paraId="1A1233CC" w14:textId="5FF237C4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Практики</w:t>
            </w:r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hyperlink r:id="rId7" w:history="1">
              <w:r w:rsidRPr="00DC71C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2021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Pr="00A04202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2022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Pr="003D6D5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2023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8" w:type="dxa"/>
            <w:vMerge w:val="restart"/>
            <w:vAlign w:val="center"/>
          </w:tcPr>
          <w:p w14:paraId="4759DBB8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1773F2" w14:paraId="2DE8CC2B" w14:textId="77777777" w:rsidTr="00B93220">
        <w:tc>
          <w:tcPr>
            <w:tcW w:w="1101" w:type="dxa"/>
            <w:vMerge/>
            <w:vAlign w:val="center"/>
          </w:tcPr>
          <w:p w14:paraId="3CDA7A90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249CB37E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84364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учёт (по отраслям)</w:t>
            </w:r>
          </w:p>
        </w:tc>
        <w:tc>
          <w:tcPr>
            <w:tcW w:w="1985" w:type="dxa"/>
            <w:vAlign w:val="center"/>
          </w:tcPr>
          <w:p w14:paraId="2A9E9FB3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05" w:type="dxa"/>
            <w:vAlign w:val="center"/>
          </w:tcPr>
          <w:p w14:paraId="22614EFA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  <w:tc>
          <w:tcPr>
            <w:tcW w:w="1679" w:type="dxa"/>
            <w:vAlign w:val="center"/>
          </w:tcPr>
          <w:p w14:paraId="0A1F8219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базе 9 кл. </w:t>
            </w:r>
          </w:p>
          <w:p w14:paraId="75CEB22D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г.10</w:t>
            </w: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мес.</w:t>
            </w:r>
          </w:p>
          <w:p w14:paraId="159651ED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базе 11 кл. 2 г. 10 мес.</w:t>
            </w:r>
          </w:p>
        </w:tc>
        <w:tc>
          <w:tcPr>
            <w:tcW w:w="1309" w:type="dxa"/>
            <w:vMerge/>
            <w:vAlign w:val="center"/>
          </w:tcPr>
          <w:p w14:paraId="42D1A207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vAlign w:val="center"/>
          </w:tcPr>
          <w:p w14:paraId="7F41B178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16423B03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vAlign w:val="center"/>
          </w:tcPr>
          <w:p w14:paraId="05DEA3A8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vMerge/>
            <w:vAlign w:val="center"/>
          </w:tcPr>
          <w:p w14:paraId="49391509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73F2" w14:paraId="1C7ECEDC" w14:textId="77777777" w:rsidTr="00B93220">
        <w:tc>
          <w:tcPr>
            <w:tcW w:w="1101" w:type="dxa"/>
            <w:vAlign w:val="center"/>
          </w:tcPr>
          <w:p w14:paraId="56ED558D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23.02.04</w:t>
            </w:r>
          </w:p>
        </w:tc>
        <w:tc>
          <w:tcPr>
            <w:tcW w:w="2551" w:type="dxa"/>
            <w:vAlign w:val="center"/>
          </w:tcPr>
          <w:p w14:paraId="69F7EA72" w14:textId="36BBFCEA" w:rsidR="001773F2" w:rsidRPr="003D1196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196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подъёмно-транспортных, строительных, дорожных машин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196">
              <w:rPr>
                <w:rFonts w:ascii="Times New Roman" w:hAnsi="Times New Roman" w:cs="Times New Roman"/>
                <w:i/>
                <w:sz w:val="24"/>
                <w:szCs w:val="24"/>
              </w:rPr>
              <w:t>(Профессионалитет</w:t>
            </w:r>
            <w:r w:rsidR="001325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2023 г.</w:t>
            </w:r>
            <w:r w:rsidRPr="003D119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14:paraId="66EA0AA7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05" w:type="dxa"/>
            <w:vAlign w:val="center"/>
          </w:tcPr>
          <w:p w14:paraId="3BA79072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679" w:type="dxa"/>
            <w:vAlign w:val="center"/>
          </w:tcPr>
          <w:p w14:paraId="265D2ED8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базе 9 кл. </w:t>
            </w:r>
          </w:p>
          <w:p w14:paraId="5FDAEE9B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г.10</w:t>
            </w: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1309" w:type="dxa"/>
            <w:vAlign w:val="center"/>
          </w:tcPr>
          <w:p w14:paraId="6D009DDA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Бессрочно </w:t>
            </w:r>
          </w:p>
        </w:tc>
        <w:tc>
          <w:tcPr>
            <w:tcW w:w="1337" w:type="dxa"/>
            <w:vAlign w:val="center"/>
          </w:tcPr>
          <w:p w14:paraId="4BB4A377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1276" w:type="dxa"/>
            <w:vAlign w:val="center"/>
          </w:tcPr>
          <w:p w14:paraId="6BEFDC07" w14:textId="095C9F68" w:rsidR="001773F2" w:rsidRPr="00B33831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Дисциплины </w:t>
            </w:r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hyperlink r:id="rId10" w:history="1">
              <w:r w:rsidRPr="00A04202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2023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6" w:type="dxa"/>
            <w:vAlign w:val="center"/>
          </w:tcPr>
          <w:p w14:paraId="6BD8E38A" w14:textId="52CEA056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Практики</w:t>
            </w:r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hyperlink r:id="rId11" w:history="1">
              <w:r w:rsidRPr="003D6D5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2023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14:paraId="7A9E0DA8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1773F2" w14:paraId="1A08F0E9" w14:textId="77777777" w:rsidTr="00B93220">
        <w:tc>
          <w:tcPr>
            <w:tcW w:w="1101" w:type="dxa"/>
            <w:vAlign w:val="center"/>
          </w:tcPr>
          <w:p w14:paraId="47D285E5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23.02.07</w:t>
            </w:r>
          </w:p>
        </w:tc>
        <w:tc>
          <w:tcPr>
            <w:tcW w:w="2551" w:type="dxa"/>
            <w:vAlign w:val="center"/>
          </w:tcPr>
          <w:p w14:paraId="72676FF7" w14:textId="5EB9D738" w:rsidR="001773F2" w:rsidRPr="003D1196" w:rsidRDefault="001773F2" w:rsidP="001773F2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196">
              <w:rPr>
                <w:rFonts w:ascii="Times New Roman" w:hAnsi="Times New Roman" w:cs="Times New Roman"/>
                <w:i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1196">
              <w:rPr>
                <w:rFonts w:ascii="Times New Roman" w:hAnsi="Times New Roman" w:cs="Times New Roman"/>
                <w:i/>
                <w:sz w:val="24"/>
                <w:szCs w:val="24"/>
              </w:rPr>
              <w:t>офессионалитет</w:t>
            </w:r>
            <w:r w:rsidR="001325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r w:rsidR="001325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2023 г.</w:t>
            </w:r>
            <w:r w:rsidRPr="003D119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14:paraId="053F4567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Среднее профессиональное образование</w:t>
            </w:r>
          </w:p>
        </w:tc>
        <w:tc>
          <w:tcPr>
            <w:tcW w:w="1405" w:type="dxa"/>
            <w:vAlign w:val="center"/>
          </w:tcPr>
          <w:p w14:paraId="67563ED5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679" w:type="dxa"/>
            <w:vAlign w:val="center"/>
          </w:tcPr>
          <w:p w14:paraId="72B556FB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базе 9 кл. </w:t>
            </w:r>
          </w:p>
          <w:p w14:paraId="31D6C0B6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г.10</w:t>
            </w: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1309" w:type="dxa"/>
            <w:vAlign w:val="center"/>
          </w:tcPr>
          <w:p w14:paraId="16ABE4C1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Бессрочно </w:t>
            </w:r>
          </w:p>
        </w:tc>
        <w:tc>
          <w:tcPr>
            <w:tcW w:w="1337" w:type="dxa"/>
            <w:vAlign w:val="center"/>
          </w:tcPr>
          <w:p w14:paraId="5B738366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1276" w:type="dxa"/>
            <w:vAlign w:val="center"/>
          </w:tcPr>
          <w:p w14:paraId="7984BE3D" w14:textId="4AD992C9" w:rsidR="001773F2" w:rsidRPr="00B33831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Дисциплины </w:t>
            </w:r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hyperlink r:id="rId12" w:history="1">
              <w:r w:rsidRPr="00443DC5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2020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13" w:history="1">
              <w:r w:rsidRPr="009B491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2021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14" w:history="1">
              <w:r w:rsidRPr="00A04202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2022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15" w:history="1">
              <w:r w:rsidRPr="00DC71C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2023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6" w:type="dxa"/>
            <w:vAlign w:val="center"/>
          </w:tcPr>
          <w:p w14:paraId="7483105C" w14:textId="77381573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Практики</w:t>
            </w:r>
            <w:r w:rsidR="0077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</w:t>
            </w:r>
            <w:hyperlink r:id="rId16" w:history="1">
              <w:r w:rsidR="00770C96" w:rsidRPr="005E58F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2020</w:t>
              </w:r>
            </w:hyperlink>
            <w:r w:rsidR="0077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="00770C96" w:rsidRPr="00DC71C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2021</w:t>
              </w:r>
            </w:hyperlink>
            <w:r w:rsidR="00770C96"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18" w:history="1">
              <w:r w:rsidR="00770C96" w:rsidRPr="00A04202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2022</w:t>
              </w:r>
            </w:hyperlink>
            <w:r w:rsidR="00770C96"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19" w:history="1">
              <w:r w:rsidR="00770C96" w:rsidRPr="003D6D5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2023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14:paraId="63179055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1773F2" w14:paraId="0C2A3BDD" w14:textId="77777777" w:rsidTr="00B93220">
        <w:tc>
          <w:tcPr>
            <w:tcW w:w="1101" w:type="dxa"/>
            <w:vAlign w:val="center"/>
          </w:tcPr>
          <w:p w14:paraId="640EE0ED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23.02.07</w:t>
            </w:r>
          </w:p>
        </w:tc>
        <w:tc>
          <w:tcPr>
            <w:tcW w:w="2551" w:type="dxa"/>
            <w:vAlign w:val="center"/>
          </w:tcPr>
          <w:p w14:paraId="29D7CC79" w14:textId="77777777" w:rsidR="001773F2" w:rsidRPr="003D1196" w:rsidRDefault="001773F2" w:rsidP="001773F2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985" w:type="dxa"/>
            <w:vAlign w:val="center"/>
          </w:tcPr>
          <w:p w14:paraId="56CC18C5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05" w:type="dxa"/>
            <w:vAlign w:val="center"/>
          </w:tcPr>
          <w:p w14:paraId="6EDF1D19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  <w:tc>
          <w:tcPr>
            <w:tcW w:w="1679" w:type="dxa"/>
            <w:vAlign w:val="center"/>
          </w:tcPr>
          <w:p w14:paraId="006C38A1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базе 9 кл. </w:t>
            </w:r>
          </w:p>
          <w:p w14:paraId="52C5255F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г.10</w:t>
            </w: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мес.</w:t>
            </w:r>
          </w:p>
          <w:p w14:paraId="70377FC8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базе 11 кл. 3 г. 10 мес.</w:t>
            </w:r>
          </w:p>
        </w:tc>
        <w:tc>
          <w:tcPr>
            <w:tcW w:w="1309" w:type="dxa"/>
            <w:vAlign w:val="center"/>
          </w:tcPr>
          <w:p w14:paraId="1C2E11E5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Бессрочно </w:t>
            </w:r>
          </w:p>
        </w:tc>
        <w:tc>
          <w:tcPr>
            <w:tcW w:w="1337" w:type="dxa"/>
            <w:vAlign w:val="center"/>
          </w:tcPr>
          <w:p w14:paraId="2E7149F2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1276" w:type="dxa"/>
            <w:vAlign w:val="center"/>
          </w:tcPr>
          <w:p w14:paraId="4B2E94E4" w14:textId="10F4599A" w:rsidR="001773F2" w:rsidRPr="00B33831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Дисциплины </w:t>
            </w:r>
            <w:r w:rsidR="00531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hyperlink r:id="rId20" w:history="1">
              <w:r w:rsidR="0053186D" w:rsidRPr="00443DC5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2020</w:t>
              </w:r>
            </w:hyperlink>
            <w:r w:rsidR="00531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21" w:history="1">
              <w:r w:rsidR="0053186D" w:rsidRPr="009B491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2021</w:t>
              </w:r>
            </w:hyperlink>
            <w:r w:rsidR="0053186D"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22" w:history="1">
              <w:r w:rsidR="0053186D" w:rsidRPr="00A04202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2022</w:t>
              </w:r>
            </w:hyperlink>
            <w:r w:rsidR="0053186D"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23" w:history="1">
              <w:r w:rsidR="0053186D" w:rsidRPr="00DC71C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2023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6" w:type="dxa"/>
            <w:vAlign w:val="center"/>
          </w:tcPr>
          <w:p w14:paraId="5512CFB6" w14:textId="16F8FEDA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Практики</w:t>
            </w:r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3186D"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hyperlink r:id="rId24" w:history="1">
              <w:r w:rsidR="0053186D" w:rsidRPr="005E58F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2020</w:t>
              </w:r>
            </w:hyperlink>
            <w:r w:rsidR="00531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25" w:history="1">
              <w:r w:rsidR="0053186D" w:rsidRPr="00DC71C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2021</w:t>
              </w:r>
            </w:hyperlink>
            <w:r w:rsidR="0053186D"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26" w:history="1">
              <w:r w:rsidR="0053186D" w:rsidRPr="00A04202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2022</w:t>
              </w:r>
            </w:hyperlink>
            <w:r w:rsidR="0053186D"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27" w:history="1">
              <w:r w:rsidR="0053186D" w:rsidRPr="003D6D5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2023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14:paraId="4DB74DA3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1773F2" w14:paraId="6C5322A5" w14:textId="77777777" w:rsidTr="00B93220">
        <w:tc>
          <w:tcPr>
            <w:tcW w:w="1101" w:type="dxa"/>
            <w:vAlign w:val="center"/>
          </w:tcPr>
          <w:p w14:paraId="4B473200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35.02.16</w:t>
            </w:r>
          </w:p>
        </w:tc>
        <w:tc>
          <w:tcPr>
            <w:tcW w:w="2551" w:type="dxa"/>
            <w:vAlign w:val="center"/>
          </w:tcPr>
          <w:p w14:paraId="055603FE" w14:textId="77777777" w:rsidR="001773F2" w:rsidRPr="003D1196" w:rsidRDefault="001773F2" w:rsidP="001773F2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6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сельскохозяйственной техники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FE3E085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05" w:type="dxa"/>
            <w:vAlign w:val="center"/>
          </w:tcPr>
          <w:p w14:paraId="74291F76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679" w:type="dxa"/>
            <w:vAlign w:val="center"/>
          </w:tcPr>
          <w:p w14:paraId="68A8E734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базе 9 кл. </w:t>
            </w:r>
          </w:p>
          <w:p w14:paraId="32BAA11D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г.10</w:t>
            </w: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мес.</w:t>
            </w:r>
          </w:p>
          <w:p w14:paraId="3CC3AC9A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базе 11 кл. 3 г. 10 мес.</w:t>
            </w:r>
          </w:p>
        </w:tc>
        <w:tc>
          <w:tcPr>
            <w:tcW w:w="1309" w:type="dxa"/>
            <w:vAlign w:val="center"/>
          </w:tcPr>
          <w:p w14:paraId="39C16C55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Бессрочно </w:t>
            </w:r>
          </w:p>
        </w:tc>
        <w:tc>
          <w:tcPr>
            <w:tcW w:w="1337" w:type="dxa"/>
            <w:vAlign w:val="center"/>
          </w:tcPr>
          <w:p w14:paraId="4C65D14B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1276" w:type="dxa"/>
            <w:vAlign w:val="center"/>
          </w:tcPr>
          <w:p w14:paraId="791B10F8" w14:textId="7C8EC85C" w:rsidR="001773F2" w:rsidRPr="00B33831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Дисциплины </w:t>
            </w:r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hyperlink r:id="rId28" w:history="1">
              <w:r w:rsidRPr="00443DC5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2020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29" w:history="1">
              <w:r w:rsidRPr="009B491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2021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30" w:history="1">
              <w:r w:rsidRPr="00A04202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2022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6" w:type="dxa"/>
            <w:vAlign w:val="center"/>
          </w:tcPr>
          <w:p w14:paraId="1E66FB6C" w14:textId="15366EBD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Практики</w:t>
            </w:r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hyperlink r:id="rId31" w:history="1">
              <w:r w:rsidRPr="005E58F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2020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32" w:history="1">
              <w:r w:rsidRPr="00DC71C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2021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33" w:history="1">
              <w:r w:rsidRPr="00A04202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2022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14:paraId="6FC8257D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1773F2" w14:paraId="6D89CD35" w14:textId="77777777" w:rsidTr="00B93220">
        <w:tc>
          <w:tcPr>
            <w:tcW w:w="1101" w:type="dxa"/>
            <w:vAlign w:val="center"/>
          </w:tcPr>
          <w:p w14:paraId="4C65060F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10.02.05 </w:t>
            </w:r>
          </w:p>
        </w:tc>
        <w:tc>
          <w:tcPr>
            <w:tcW w:w="2551" w:type="dxa"/>
            <w:vAlign w:val="center"/>
          </w:tcPr>
          <w:p w14:paraId="5AA63980" w14:textId="170B8195" w:rsidR="001773F2" w:rsidRPr="003D1196" w:rsidRDefault="001773F2" w:rsidP="001773F2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6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автоматизированных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196">
              <w:rPr>
                <w:rFonts w:ascii="Times New Roman" w:hAnsi="Times New Roman" w:cs="Times New Roman"/>
                <w:i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1196">
              <w:rPr>
                <w:rFonts w:ascii="Times New Roman" w:hAnsi="Times New Roman" w:cs="Times New Roman"/>
                <w:i/>
                <w:sz w:val="24"/>
                <w:szCs w:val="24"/>
              </w:rPr>
              <w:t>офессионалитет</w:t>
            </w:r>
            <w:r w:rsidR="001325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2023 г.</w:t>
            </w:r>
            <w:r w:rsidRPr="003D119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14:paraId="35F8CB5A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05" w:type="dxa"/>
            <w:vAlign w:val="center"/>
          </w:tcPr>
          <w:p w14:paraId="249E0C18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679" w:type="dxa"/>
            <w:vAlign w:val="center"/>
          </w:tcPr>
          <w:p w14:paraId="5E42CABC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базе 9 кл. </w:t>
            </w:r>
          </w:p>
          <w:p w14:paraId="43687C37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г.10</w:t>
            </w: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1309" w:type="dxa"/>
            <w:vAlign w:val="center"/>
          </w:tcPr>
          <w:p w14:paraId="1A7235BB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Бессрочно </w:t>
            </w:r>
          </w:p>
        </w:tc>
        <w:tc>
          <w:tcPr>
            <w:tcW w:w="1337" w:type="dxa"/>
            <w:vAlign w:val="center"/>
          </w:tcPr>
          <w:p w14:paraId="2A84020E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1276" w:type="dxa"/>
            <w:vAlign w:val="center"/>
          </w:tcPr>
          <w:p w14:paraId="254F92A1" w14:textId="6BC2BFB1" w:rsidR="001773F2" w:rsidRPr="00B33831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Дисциплины </w:t>
            </w:r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hyperlink r:id="rId34" w:history="1">
              <w:r w:rsidRPr="0053186D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2020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35" w:history="1">
              <w:r w:rsidRPr="00B046C3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2021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36" w:history="1">
              <w:r w:rsidRPr="00B046C3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2022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37" w:history="1">
              <w:r w:rsidRPr="00DC71C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2023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6" w:type="dxa"/>
            <w:vAlign w:val="center"/>
          </w:tcPr>
          <w:p w14:paraId="78B8DF29" w14:textId="4EBE72F0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Практики</w:t>
            </w:r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hyperlink r:id="rId38" w:history="1">
              <w:r w:rsidRPr="0053186D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2020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39" w:history="1">
              <w:r w:rsidRPr="00B046C3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2021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40" w:history="1">
              <w:r w:rsidRPr="00B046C3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2022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41" w:history="1">
              <w:r w:rsidRPr="003D6D5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2023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14:paraId="67561C55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1773F2" w14:paraId="55D555C9" w14:textId="77777777" w:rsidTr="00B93220">
        <w:tc>
          <w:tcPr>
            <w:tcW w:w="1101" w:type="dxa"/>
            <w:vAlign w:val="center"/>
          </w:tcPr>
          <w:p w14:paraId="5A924C69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09.02.07</w:t>
            </w:r>
          </w:p>
        </w:tc>
        <w:tc>
          <w:tcPr>
            <w:tcW w:w="2551" w:type="dxa"/>
            <w:vAlign w:val="center"/>
          </w:tcPr>
          <w:p w14:paraId="398A3030" w14:textId="2F76FA1C" w:rsidR="001773F2" w:rsidRPr="003D1196" w:rsidRDefault="001773F2" w:rsidP="001773F2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6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 (программист)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196">
              <w:rPr>
                <w:rFonts w:ascii="Times New Roman" w:hAnsi="Times New Roman" w:cs="Times New Roman"/>
                <w:i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1196">
              <w:rPr>
                <w:rFonts w:ascii="Times New Roman" w:hAnsi="Times New Roman" w:cs="Times New Roman"/>
                <w:i/>
                <w:sz w:val="24"/>
                <w:szCs w:val="24"/>
              </w:rPr>
              <w:t>офессионалитет</w:t>
            </w:r>
            <w:r w:rsidR="001325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2023 г.</w:t>
            </w:r>
            <w:r w:rsidRPr="003D119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14:paraId="05676554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05" w:type="dxa"/>
            <w:vAlign w:val="center"/>
          </w:tcPr>
          <w:p w14:paraId="6AA6EA5B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679" w:type="dxa"/>
            <w:vAlign w:val="center"/>
          </w:tcPr>
          <w:p w14:paraId="207990A8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базе 9 кл. </w:t>
            </w:r>
          </w:p>
          <w:p w14:paraId="72AF5093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г.10</w:t>
            </w: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1309" w:type="dxa"/>
            <w:vAlign w:val="center"/>
          </w:tcPr>
          <w:p w14:paraId="4AB3058C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Бессрочно </w:t>
            </w:r>
          </w:p>
        </w:tc>
        <w:tc>
          <w:tcPr>
            <w:tcW w:w="1337" w:type="dxa"/>
            <w:vAlign w:val="center"/>
          </w:tcPr>
          <w:p w14:paraId="50E8A64C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1276" w:type="dxa"/>
            <w:vAlign w:val="center"/>
          </w:tcPr>
          <w:p w14:paraId="084094AB" w14:textId="47092196" w:rsidR="001773F2" w:rsidRPr="00B33831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Дисциплины </w:t>
            </w:r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hyperlink r:id="rId42" w:history="1">
              <w:r w:rsidRPr="00443DC5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2020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43" w:history="1">
              <w:r w:rsidRPr="009B491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2021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44" w:history="1">
              <w:r w:rsidRPr="007D0E39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2022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2023)</w:t>
            </w:r>
          </w:p>
        </w:tc>
        <w:tc>
          <w:tcPr>
            <w:tcW w:w="1296" w:type="dxa"/>
            <w:vAlign w:val="center"/>
          </w:tcPr>
          <w:p w14:paraId="30941C8B" w14:textId="7382AFC6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Практики</w:t>
            </w:r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hyperlink r:id="rId45" w:history="1">
              <w:r w:rsidRPr="005E58F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2020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46" w:history="1">
              <w:r w:rsidRPr="00DC71C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2021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47" w:history="1">
              <w:r w:rsidRPr="007D0E39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2022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48" w:history="1">
              <w:r w:rsidRPr="003D6D5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2023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14:paraId="3D17D1B8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1773F2" w14:paraId="717ADE83" w14:textId="77777777" w:rsidTr="00B93220">
        <w:tc>
          <w:tcPr>
            <w:tcW w:w="1101" w:type="dxa"/>
            <w:vAlign w:val="center"/>
          </w:tcPr>
          <w:p w14:paraId="7448E6F8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09.02.07</w:t>
            </w:r>
          </w:p>
        </w:tc>
        <w:tc>
          <w:tcPr>
            <w:tcW w:w="2551" w:type="dxa"/>
            <w:vAlign w:val="center"/>
          </w:tcPr>
          <w:p w14:paraId="2BD1A7F7" w14:textId="77777777" w:rsidR="001773F2" w:rsidRPr="003D1196" w:rsidRDefault="001773F2" w:rsidP="001773F2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6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программирование (веб-дизайн</w:t>
            </w:r>
            <w:r w:rsidRPr="003D11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2525698D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05" w:type="dxa"/>
            <w:vAlign w:val="center"/>
          </w:tcPr>
          <w:p w14:paraId="274F1041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79" w:type="dxa"/>
            <w:vAlign w:val="center"/>
          </w:tcPr>
          <w:p w14:paraId="1F2F52C6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базе 9 кл. </w:t>
            </w:r>
          </w:p>
          <w:p w14:paraId="75874281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г.10</w:t>
            </w: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1309" w:type="dxa"/>
            <w:vAlign w:val="center"/>
          </w:tcPr>
          <w:p w14:paraId="610F4121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Бессрочно </w:t>
            </w:r>
          </w:p>
        </w:tc>
        <w:tc>
          <w:tcPr>
            <w:tcW w:w="1337" w:type="dxa"/>
            <w:vAlign w:val="center"/>
          </w:tcPr>
          <w:p w14:paraId="214268FB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1276" w:type="dxa"/>
            <w:vAlign w:val="center"/>
          </w:tcPr>
          <w:p w14:paraId="0BC21E6F" w14:textId="79FD5CE2" w:rsidR="001773F2" w:rsidRPr="00B33831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Дисциплины </w:t>
            </w:r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hyperlink r:id="rId49" w:history="1">
              <w:r w:rsidRPr="005E58F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2020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50" w:history="1">
              <w:r w:rsidRPr="009B491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2021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51" w:history="1">
              <w:r w:rsidRPr="007D0E39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2022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52" w:history="1">
              <w:r w:rsidRPr="00DC71C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2023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6" w:type="dxa"/>
            <w:vAlign w:val="center"/>
          </w:tcPr>
          <w:p w14:paraId="3116331C" w14:textId="0C1FD094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Практики</w:t>
            </w:r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hyperlink r:id="rId53" w:history="1">
              <w:r w:rsidRPr="005E58F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2020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54" w:history="1">
              <w:r w:rsidRPr="007D0E39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2021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55" w:history="1">
              <w:r w:rsidRPr="007D0E39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2022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56" w:history="1">
              <w:r w:rsidRPr="003D6D5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2023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14:paraId="3BB38826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1773F2" w14:paraId="655A41D8" w14:textId="77777777" w:rsidTr="00B93220">
        <w:tc>
          <w:tcPr>
            <w:tcW w:w="1101" w:type="dxa"/>
            <w:vMerge w:val="restart"/>
            <w:vAlign w:val="center"/>
          </w:tcPr>
          <w:p w14:paraId="11B73716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09.02.06 </w:t>
            </w:r>
          </w:p>
        </w:tc>
        <w:tc>
          <w:tcPr>
            <w:tcW w:w="2551" w:type="dxa"/>
            <w:vAlign w:val="center"/>
          </w:tcPr>
          <w:p w14:paraId="3CC90542" w14:textId="0265DADE" w:rsidR="001773F2" w:rsidRPr="003D1196" w:rsidRDefault="001773F2" w:rsidP="001773F2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6">
              <w:rPr>
                <w:rFonts w:ascii="Times New Roman" w:hAnsi="Times New Roman" w:cs="Times New Roman"/>
                <w:sz w:val="24"/>
                <w:szCs w:val="24"/>
              </w:rPr>
              <w:t xml:space="preserve">Сетевое и системное администрирование </w:t>
            </w:r>
            <w:r w:rsidRPr="003D1196">
              <w:rPr>
                <w:rFonts w:ascii="Times New Roman" w:hAnsi="Times New Roman" w:cs="Times New Roman"/>
                <w:i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1196">
              <w:rPr>
                <w:rFonts w:ascii="Times New Roman" w:hAnsi="Times New Roman" w:cs="Times New Roman"/>
                <w:i/>
                <w:sz w:val="24"/>
                <w:szCs w:val="24"/>
              </w:rPr>
              <w:t>офессионалитет</w:t>
            </w:r>
            <w:r w:rsidR="001325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2023 г.</w:t>
            </w:r>
            <w:r w:rsidRPr="003D119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14:paraId="06DB8CA5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05" w:type="dxa"/>
            <w:vAlign w:val="center"/>
          </w:tcPr>
          <w:p w14:paraId="2FAF5D59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679" w:type="dxa"/>
            <w:vAlign w:val="center"/>
          </w:tcPr>
          <w:p w14:paraId="759CFD24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базе 9 кл. </w:t>
            </w:r>
          </w:p>
          <w:p w14:paraId="22A837CE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г.10</w:t>
            </w: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1309" w:type="dxa"/>
            <w:vAlign w:val="center"/>
          </w:tcPr>
          <w:p w14:paraId="2A7198B4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Бессрочно </w:t>
            </w:r>
          </w:p>
        </w:tc>
        <w:tc>
          <w:tcPr>
            <w:tcW w:w="1337" w:type="dxa"/>
            <w:vAlign w:val="center"/>
          </w:tcPr>
          <w:p w14:paraId="62FBF413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1276" w:type="dxa"/>
            <w:vAlign w:val="center"/>
          </w:tcPr>
          <w:p w14:paraId="76CF7010" w14:textId="569643B0" w:rsidR="001773F2" w:rsidRPr="00B33831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Дисциплины </w:t>
            </w:r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hyperlink r:id="rId57" w:history="1">
              <w:r w:rsidRPr="005E58F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2020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58" w:history="1">
              <w:r w:rsidRPr="009B491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2021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59" w:history="1">
              <w:r w:rsidRPr="007D0E39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2022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60" w:history="1">
              <w:r w:rsidRPr="00DC71C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2023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6" w:type="dxa"/>
            <w:vAlign w:val="center"/>
          </w:tcPr>
          <w:p w14:paraId="0F0B1CFD" w14:textId="6D951C31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Практики</w:t>
            </w:r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hyperlink r:id="rId61" w:history="1">
              <w:r w:rsidRPr="005E58F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2020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62" w:history="1">
              <w:r w:rsidRPr="00067259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2021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63" w:history="1">
              <w:r w:rsidRPr="007D0E39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2022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64" w:history="1">
              <w:r w:rsidRPr="003D6D5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2023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14:paraId="3863BD19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1773F2" w14:paraId="7F142C85" w14:textId="77777777" w:rsidTr="00B93220">
        <w:tc>
          <w:tcPr>
            <w:tcW w:w="1101" w:type="dxa"/>
            <w:vMerge/>
            <w:vAlign w:val="center"/>
          </w:tcPr>
          <w:p w14:paraId="529CEC89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692B2147" w14:textId="77777777" w:rsidR="001773F2" w:rsidRPr="003D1196" w:rsidRDefault="001773F2" w:rsidP="001773F2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6"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1985" w:type="dxa"/>
            <w:vAlign w:val="center"/>
          </w:tcPr>
          <w:p w14:paraId="36A89502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05" w:type="dxa"/>
            <w:vAlign w:val="center"/>
          </w:tcPr>
          <w:p w14:paraId="7C693CFF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679" w:type="dxa"/>
            <w:vAlign w:val="center"/>
          </w:tcPr>
          <w:p w14:paraId="6C560995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базе 9 кл.</w:t>
            </w:r>
          </w:p>
          <w:p w14:paraId="3BBA7837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г.10</w:t>
            </w: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мес.</w:t>
            </w:r>
          </w:p>
          <w:p w14:paraId="7BA29CC9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базе 11 кл. 3 г. 10 мес.</w:t>
            </w:r>
          </w:p>
        </w:tc>
        <w:tc>
          <w:tcPr>
            <w:tcW w:w="1309" w:type="dxa"/>
            <w:vAlign w:val="center"/>
          </w:tcPr>
          <w:p w14:paraId="2865BDD0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Бессрочно </w:t>
            </w:r>
          </w:p>
        </w:tc>
        <w:tc>
          <w:tcPr>
            <w:tcW w:w="1337" w:type="dxa"/>
            <w:vAlign w:val="center"/>
          </w:tcPr>
          <w:p w14:paraId="622F9287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1276" w:type="dxa"/>
            <w:vAlign w:val="center"/>
          </w:tcPr>
          <w:p w14:paraId="56152733" w14:textId="733D4105" w:rsidR="001773F2" w:rsidRPr="00B33831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Дисциплины </w:t>
            </w:r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hyperlink r:id="rId65" w:history="1">
              <w:r w:rsidRPr="00B046C3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2020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66" w:history="1">
              <w:r w:rsidRPr="00B046C3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2021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67" w:history="1">
              <w:r w:rsidRPr="00B046C3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2022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68" w:history="1">
              <w:r w:rsidRPr="00B046C3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2023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6" w:type="dxa"/>
            <w:vAlign w:val="center"/>
          </w:tcPr>
          <w:p w14:paraId="048DA76C" w14:textId="5E6A3AB4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Практики</w:t>
            </w:r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hyperlink r:id="rId69" w:history="1">
              <w:r w:rsidRPr="00B046C3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2020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70" w:history="1">
              <w:r w:rsidRPr="00B046C3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2021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71" w:history="1">
              <w:r w:rsidRPr="00B046C3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2022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72" w:history="1">
              <w:r w:rsidRPr="00B046C3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2023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14:paraId="495C902F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1773F2" w14:paraId="09D74FC6" w14:textId="77777777" w:rsidTr="00B93220">
        <w:trPr>
          <w:trHeight w:val="1185"/>
        </w:trPr>
        <w:tc>
          <w:tcPr>
            <w:tcW w:w="1101" w:type="dxa"/>
            <w:vMerge w:val="restart"/>
            <w:vAlign w:val="center"/>
          </w:tcPr>
          <w:p w14:paraId="43FCD52A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40.02.02</w:t>
            </w:r>
          </w:p>
        </w:tc>
        <w:tc>
          <w:tcPr>
            <w:tcW w:w="2551" w:type="dxa"/>
            <w:vMerge w:val="restart"/>
            <w:vAlign w:val="center"/>
          </w:tcPr>
          <w:p w14:paraId="558A86FF" w14:textId="77777777" w:rsidR="001773F2" w:rsidRPr="00725E28" w:rsidRDefault="001773F2" w:rsidP="001773F2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28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1985" w:type="dxa"/>
            <w:vAlign w:val="center"/>
          </w:tcPr>
          <w:p w14:paraId="3E69BD34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05" w:type="dxa"/>
            <w:vAlign w:val="center"/>
          </w:tcPr>
          <w:p w14:paraId="798C4230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679" w:type="dxa"/>
            <w:vAlign w:val="center"/>
          </w:tcPr>
          <w:p w14:paraId="14D42486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базе 9 кл.</w:t>
            </w:r>
          </w:p>
          <w:p w14:paraId="2989F08A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г.6 </w:t>
            </w: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мес.</w:t>
            </w:r>
          </w:p>
          <w:p w14:paraId="2BDD9907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базе 11 кл. 2 г. 6 мес.</w:t>
            </w:r>
          </w:p>
        </w:tc>
        <w:tc>
          <w:tcPr>
            <w:tcW w:w="1309" w:type="dxa"/>
            <w:vMerge w:val="restart"/>
            <w:vAlign w:val="center"/>
          </w:tcPr>
          <w:p w14:paraId="6F44728A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Бессрочно </w:t>
            </w:r>
          </w:p>
        </w:tc>
        <w:tc>
          <w:tcPr>
            <w:tcW w:w="1337" w:type="dxa"/>
            <w:vMerge w:val="restart"/>
            <w:vAlign w:val="center"/>
          </w:tcPr>
          <w:p w14:paraId="2FEAFF89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1276" w:type="dxa"/>
            <w:vMerge w:val="restart"/>
            <w:vAlign w:val="center"/>
          </w:tcPr>
          <w:p w14:paraId="6559F7B8" w14:textId="5A5375B3" w:rsidR="001773F2" w:rsidRPr="00B33831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Дисциплины </w:t>
            </w:r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2020, </w:t>
            </w:r>
            <w:hyperlink r:id="rId73" w:history="1">
              <w:r w:rsidRPr="009B491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2021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74" w:history="1">
              <w:r w:rsidRPr="00A04202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2022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75" w:history="1">
              <w:r w:rsidRPr="003D6D5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2023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6" w:type="dxa"/>
            <w:vMerge w:val="restart"/>
            <w:vAlign w:val="center"/>
          </w:tcPr>
          <w:p w14:paraId="47813C96" w14:textId="1D15E4B5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Практики</w:t>
            </w:r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2020, </w:t>
            </w:r>
            <w:hyperlink r:id="rId76" w:history="1">
              <w:r w:rsidRPr="00DC71C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2021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77" w:history="1">
              <w:r w:rsidRPr="00A04202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2022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78" w:history="1">
              <w:r w:rsidRPr="00CE0E5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2023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8" w:type="dxa"/>
            <w:vMerge w:val="restart"/>
            <w:vAlign w:val="center"/>
          </w:tcPr>
          <w:p w14:paraId="43FE322A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1773F2" w14:paraId="5146C570" w14:textId="77777777" w:rsidTr="00B93220">
        <w:trPr>
          <w:trHeight w:val="1290"/>
        </w:trPr>
        <w:tc>
          <w:tcPr>
            <w:tcW w:w="1101" w:type="dxa"/>
            <w:vMerge/>
            <w:vAlign w:val="center"/>
          </w:tcPr>
          <w:p w14:paraId="241C2298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14:paraId="6667D584" w14:textId="77777777" w:rsidR="001773F2" w:rsidRPr="00725E28" w:rsidRDefault="001773F2" w:rsidP="001773F2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87720EA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05" w:type="dxa"/>
            <w:vAlign w:val="center"/>
          </w:tcPr>
          <w:p w14:paraId="4D36836E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  <w:tc>
          <w:tcPr>
            <w:tcW w:w="1679" w:type="dxa"/>
            <w:vAlign w:val="center"/>
          </w:tcPr>
          <w:p w14:paraId="3F5CE54F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базе 9 кл. </w:t>
            </w:r>
          </w:p>
          <w:p w14:paraId="69D5D313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г.6 </w:t>
            </w: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мес.</w:t>
            </w:r>
          </w:p>
          <w:p w14:paraId="4B0F75C4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базе 11 кл. 3 г. 6 мес.</w:t>
            </w:r>
          </w:p>
        </w:tc>
        <w:tc>
          <w:tcPr>
            <w:tcW w:w="1309" w:type="dxa"/>
            <w:vMerge/>
            <w:vAlign w:val="center"/>
          </w:tcPr>
          <w:p w14:paraId="2B25AF54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vAlign w:val="center"/>
          </w:tcPr>
          <w:p w14:paraId="5FC3FC29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CAD9824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vAlign w:val="center"/>
          </w:tcPr>
          <w:p w14:paraId="2AB2A8D2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vMerge/>
            <w:vAlign w:val="center"/>
          </w:tcPr>
          <w:p w14:paraId="230350FD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73F2" w14:paraId="545E94E4" w14:textId="77777777" w:rsidTr="00B93220">
        <w:trPr>
          <w:trHeight w:val="1200"/>
        </w:trPr>
        <w:tc>
          <w:tcPr>
            <w:tcW w:w="1101" w:type="dxa"/>
            <w:vMerge w:val="restart"/>
            <w:vAlign w:val="center"/>
          </w:tcPr>
          <w:p w14:paraId="23113720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2551" w:type="dxa"/>
            <w:vMerge w:val="restart"/>
            <w:vAlign w:val="center"/>
          </w:tcPr>
          <w:p w14:paraId="667C8D81" w14:textId="77777777" w:rsidR="001773F2" w:rsidRPr="00725E28" w:rsidRDefault="001773F2" w:rsidP="001773F2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28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985" w:type="dxa"/>
            <w:vAlign w:val="center"/>
          </w:tcPr>
          <w:p w14:paraId="534D879F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05" w:type="dxa"/>
            <w:vAlign w:val="center"/>
          </w:tcPr>
          <w:p w14:paraId="6058BEF8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679" w:type="dxa"/>
            <w:vAlign w:val="center"/>
          </w:tcPr>
          <w:p w14:paraId="47A312A0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базе 9 кл. </w:t>
            </w:r>
          </w:p>
          <w:p w14:paraId="560E587E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г.10 </w:t>
            </w: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мес.</w:t>
            </w:r>
          </w:p>
          <w:p w14:paraId="7F65C7D7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базе 11 кл. 1 г. 10 мес.</w:t>
            </w:r>
          </w:p>
          <w:p w14:paraId="7EB07CC9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 w:val="restart"/>
            <w:vAlign w:val="center"/>
          </w:tcPr>
          <w:p w14:paraId="53B02A9F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Бессрочно </w:t>
            </w:r>
          </w:p>
        </w:tc>
        <w:tc>
          <w:tcPr>
            <w:tcW w:w="1337" w:type="dxa"/>
            <w:vMerge w:val="restart"/>
            <w:vAlign w:val="center"/>
          </w:tcPr>
          <w:p w14:paraId="285FFC7D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1276" w:type="dxa"/>
            <w:vMerge w:val="restart"/>
            <w:vAlign w:val="center"/>
          </w:tcPr>
          <w:p w14:paraId="05662261" w14:textId="405B2D7A" w:rsidR="001773F2" w:rsidRPr="00B33831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Дисциплины </w:t>
            </w:r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hyperlink r:id="rId79" w:history="1">
              <w:r w:rsidRPr="009B491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2021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80" w:history="1">
              <w:r w:rsidRPr="00A04202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2022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81" w:history="1">
              <w:r w:rsidRPr="003D6D5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2023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6" w:type="dxa"/>
            <w:vMerge w:val="restart"/>
            <w:vAlign w:val="center"/>
          </w:tcPr>
          <w:p w14:paraId="3A4183FC" w14:textId="7C6FDEDB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Практики</w:t>
            </w:r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hyperlink r:id="rId82" w:history="1">
              <w:r w:rsidRPr="00DC71C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2021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83" w:history="1">
              <w:r w:rsidRPr="00A04202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2022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84" w:history="1">
              <w:r w:rsidRPr="00CE0E5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2023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8" w:type="dxa"/>
            <w:vMerge w:val="restart"/>
            <w:vAlign w:val="center"/>
          </w:tcPr>
          <w:p w14:paraId="7E711C7B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1773F2" w14:paraId="797F60A1" w14:textId="77777777" w:rsidTr="00B93220">
        <w:trPr>
          <w:trHeight w:val="1275"/>
        </w:trPr>
        <w:tc>
          <w:tcPr>
            <w:tcW w:w="1101" w:type="dxa"/>
            <w:vMerge/>
            <w:vAlign w:val="center"/>
          </w:tcPr>
          <w:p w14:paraId="4B82D28F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14:paraId="74D488B8" w14:textId="77777777" w:rsidR="001773F2" w:rsidRPr="00725E28" w:rsidRDefault="001773F2" w:rsidP="001773F2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88DF3B5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05" w:type="dxa"/>
            <w:vAlign w:val="center"/>
          </w:tcPr>
          <w:p w14:paraId="18CB19C8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  <w:tc>
          <w:tcPr>
            <w:tcW w:w="1679" w:type="dxa"/>
            <w:vAlign w:val="center"/>
          </w:tcPr>
          <w:p w14:paraId="42A8DBE2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базе 9 кл.  </w:t>
            </w:r>
          </w:p>
          <w:p w14:paraId="630838DA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г.10 </w:t>
            </w: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мес.</w:t>
            </w:r>
          </w:p>
          <w:p w14:paraId="4D79F589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базе 11 кл. 2 г. 10 мес.</w:t>
            </w:r>
          </w:p>
        </w:tc>
        <w:tc>
          <w:tcPr>
            <w:tcW w:w="1309" w:type="dxa"/>
            <w:vMerge/>
            <w:vAlign w:val="center"/>
          </w:tcPr>
          <w:p w14:paraId="5ACD69A7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vAlign w:val="center"/>
          </w:tcPr>
          <w:p w14:paraId="155B0031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F230714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vAlign w:val="center"/>
          </w:tcPr>
          <w:p w14:paraId="5DD37BB5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vMerge/>
            <w:vAlign w:val="center"/>
          </w:tcPr>
          <w:p w14:paraId="153DA8BF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73F2" w14:paraId="77DA8B59" w14:textId="77777777" w:rsidTr="00B93220">
        <w:tc>
          <w:tcPr>
            <w:tcW w:w="1101" w:type="dxa"/>
            <w:vAlign w:val="center"/>
          </w:tcPr>
          <w:p w14:paraId="26AAF800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43.02.10</w:t>
            </w:r>
          </w:p>
        </w:tc>
        <w:tc>
          <w:tcPr>
            <w:tcW w:w="2551" w:type="dxa"/>
            <w:vAlign w:val="center"/>
          </w:tcPr>
          <w:p w14:paraId="07F8E70E" w14:textId="77777777" w:rsidR="001773F2" w:rsidRPr="00725E28" w:rsidRDefault="001773F2" w:rsidP="001773F2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Туризм </w:t>
            </w:r>
          </w:p>
        </w:tc>
        <w:tc>
          <w:tcPr>
            <w:tcW w:w="1985" w:type="dxa"/>
            <w:vAlign w:val="center"/>
          </w:tcPr>
          <w:p w14:paraId="72C4A966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05" w:type="dxa"/>
            <w:vAlign w:val="center"/>
          </w:tcPr>
          <w:p w14:paraId="7DA3996C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679" w:type="dxa"/>
            <w:vAlign w:val="center"/>
          </w:tcPr>
          <w:p w14:paraId="0841CFAE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базе 9 кл. </w:t>
            </w:r>
          </w:p>
          <w:p w14:paraId="5FC8FB09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г.10 </w:t>
            </w: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мес.</w:t>
            </w:r>
          </w:p>
          <w:p w14:paraId="3C536448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базе 11 кл. 1 г. 10 мес.</w:t>
            </w:r>
          </w:p>
        </w:tc>
        <w:tc>
          <w:tcPr>
            <w:tcW w:w="1309" w:type="dxa"/>
            <w:vAlign w:val="center"/>
          </w:tcPr>
          <w:p w14:paraId="663AFA17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Бессрочно </w:t>
            </w:r>
          </w:p>
        </w:tc>
        <w:tc>
          <w:tcPr>
            <w:tcW w:w="1337" w:type="dxa"/>
            <w:vAlign w:val="center"/>
          </w:tcPr>
          <w:p w14:paraId="7F993FAF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1276" w:type="dxa"/>
            <w:vAlign w:val="center"/>
          </w:tcPr>
          <w:p w14:paraId="352D1C07" w14:textId="4AED62D8" w:rsidR="001773F2" w:rsidRPr="00B33831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Дисциплины </w:t>
            </w:r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hyperlink r:id="rId85" w:history="1">
              <w:r w:rsidRPr="009B491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2021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86" w:history="1">
              <w:r w:rsidRPr="00A04202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2022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6" w:type="dxa"/>
            <w:vAlign w:val="center"/>
          </w:tcPr>
          <w:p w14:paraId="1E991156" w14:textId="2783A399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Практики</w:t>
            </w:r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hyperlink r:id="rId87" w:history="1">
              <w:r w:rsidRPr="00DC71C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2021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88" w:history="1">
              <w:r w:rsidRPr="00A04202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2022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14:paraId="713ACD15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1773F2" w14:paraId="2AAE74A8" w14:textId="77777777" w:rsidTr="00B93220">
        <w:tc>
          <w:tcPr>
            <w:tcW w:w="1101" w:type="dxa"/>
            <w:vAlign w:val="center"/>
          </w:tcPr>
          <w:p w14:paraId="1620C4C1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08.02.01</w:t>
            </w:r>
          </w:p>
        </w:tc>
        <w:tc>
          <w:tcPr>
            <w:tcW w:w="2551" w:type="dxa"/>
            <w:vAlign w:val="center"/>
          </w:tcPr>
          <w:p w14:paraId="0228D77D" w14:textId="188A3032" w:rsidR="001773F2" w:rsidRPr="007364E0" w:rsidRDefault="001773F2" w:rsidP="001773F2">
            <w:pPr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эксплуатация зданий и сооружений </w:t>
            </w:r>
            <w:r w:rsidRPr="003D1196">
              <w:rPr>
                <w:rFonts w:ascii="Times New Roman" w:hAnsi="Times New Roman" w:cs="Times New Roman"/>
                <w:i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1196">
              <w:rPr>
                <w:rFonts w:ascii="Times New Roman" w:hAnsi="Times New Roman" w:cs="Times New Roman"/>
                <w:i/>
                <w:sz w:val="24"/>
                <w:szCs w:val="24"/>
              </w:rPr>
              <w:t>офессионалитет</w:t>
            </w:r>
            <w:r w:rsidR="001325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2023 г.</w:t>
            </w:r>
            <w:r w:rsidRPr="003D119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14:paraId="73DF92CD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05" w:type="dxa"/>
            <w:vAlign w:val="center"/>
          </w:tcPr>
          <w:p w14:paraId="630FABBF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679" w:type="dxa"/>
            <w:vAlign w:val="center"/>
          </w:tcPr>
          <w:p w14:paraId="6B3CB718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базе 9 кл. </w:t>
            </w:r>
          </w:p>
          <w:p w14:paraId="13490577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г.10 </w:t>
            </w: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мес.</w:t>
            </w:r>
          </w:p>
          <w:p w14:paraId="73634F83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Align w:val="center"/>
          </w:tcPr>
          <w:p w14:paraId="43EE5804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Бессрочно </w:t>
            </w:r>
          </w:p>
        </w:tc>
        <w:tc>
          <w:tcPr>
            <w:tcW w:w="1337" w:type="dxa"/>
            <w:vAlign w:val="center"/>
          </w:tcPr>
          <w:p w14:paraId="29B35C02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1276" w:type="dxa"/>
            <w:vAlign w:val="center"/>
          </w:tcPr>
          <w:p w14:paraId="60DD884C" w14:textId="3F3B17B4" w:rsidR="001773F2" w:rsidRPr="00B33831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Дисциплины </w:t>
            </w:r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hyperlink r:id="rId89" w:history="1">
              <w:r w:rsidRPr="005E58F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2020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90" w:history="1">
              <w:r w:rsidRPr="009B491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2021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91" w:history="1">
              <w:r w:rsidRPr="00F376AB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2022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92" w:history="1">
              <w:r w:rsidRPr="00F376AB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2023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6" w:type="dxa"/>
            <w:vAlign w:val="center"/>
          </w:tcPr>
          <w:p w14:paraId="2DC2C811" w14:textId="65BDEDCE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Практики</w:t>
            </w:r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hyperlink r:id="rId93" w:history="1">
              <w:r w:rsidRPr="005E58F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2020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94" w:history="1">
              <w:r w:rsidRPr="00067259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2021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95" w:history="1">
              <w:r w:rsidRPr="00F376AB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2022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96" w:history="1">
              <w:r w:rsidRPr="00F376AB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2023</w:t>
              </w:r>
            </w:hyperlink>
            <w:bookmarkStart w:id="0" w:name="_GoBack"/>
            <w:bookmarkEnd w:id="0"/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14:paraId="248202B4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1773F2" w14:paraId="6ADE63A2" w14:textId="77777777" w:rsidTr="00B93220">
        <w:tc>
          <w:tcPr>
            <w:tcW w:w="1101" w:type="dxa"/>
            <w:vAlign w:val="center"/>
          </w:tcPr>
          <w:p w14:paraId="01BE0C87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08.02.01</w:t>
            </w:r>
          </w:p>
        </w:tc>
        <w:tc>
          <w:tcPr>
            <w:tcW w:w="2551" w:type="dxa"/>
            <w:vAlign w:val="center"/>
          </w:tcPr>
          <w:p w14:paraId="72F3530F" w14:textId="77777777" w:rsidR="001773F2" w:rsidRDefault="001773F2" w:rsidP="001773F2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985" w:type="dxa"/>
            <w:vAlign w:val="center"/>
          </w:tcPr>
          <w:p w14:paraId="7BC6533E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05" w:type="dxa"/>
            <w:vAlign w:val="center"/>
          </w:tcPr>
          <w:p w14:paraId="02747EEB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  <w:tc>
          <w:tcPr>
            <w:tcW w:w="1679" w:type="dxa"/>
            <w:vAlign w:val="center"/>
          </w:tcPr>
          <w:p w14:paraId="4A35A78E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базе 9 кл. </w:t>
            </w:r>
          </w:p>
          <w:p w14:paraId="0769D68C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г.10 </w:t>
            </w: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мес.</w:t>
            </w:r>
          </w:p>
          <w:p w14:paraId="025868D1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базе 11 кл.  3 г. 10 мес.</w:t>
            </w:r>
          </w:p>
        </w:tc>
        <w:tc>
          <w:tcPr>
            <w:tcW w:w="1309" w:type="dxa"/>
            <w:vAlign w:val="center"/>
          </w:tcPr>
          <w:p w14:paraId="14B9D6FF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Бессрочно </w:t>
            </w:r>
          </w:p>
        </w:tc>
        <w:tc>
          <w:tcPr>
            <w:tcW w:w="1337" w:type="dxa"/>
            <w:vAlign w:val="center"/>
          </w:tcPr>
          <w:p w14:paraId="3879A98A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1276" w:type="dxa"/>
            <w:vAlign w:val="center"/>
          </w:tcPr>
          <w:p w14:paraId="2E69E6C1" w14:textId="73332AA5" w:rsidR="001773F2" w:rsidRPr="00B33831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Дисциплины </w:t>
            </w:r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hyperlink r:id="rId97" w:history="1">
              <w:r w:rsidRPr="00B046C3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2020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98" w:history="1">
              <w:r w:rsidRPr="00B046C3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2021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99" w:history="1">
              <w:r w:rsidRPr="00B046C3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2022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100" w:history="1">
              <w:r w:rsidRPr="00DC71C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2023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6" w:type="dxa"/>
            <w:vAlign w:val="center"/>
          </w:tcPr>
          <w:p w14:paraId="2FC648DD" w14:textId="6764C85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Практики</w:t>
            </w:r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hyperlink r:id="rId101" w:history="1">
              <w:r w:rsidRPr="00B046C3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2020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102" w:history="1">
              <w:r w:rsidRPr="00B046C3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2021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103" w:history="1">
              <w:r w:rsidRPr="00B046C3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2022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104" w:history="1">
              <w:r w:rsidRPr="003D6D5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2023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14:paraId="64E61C73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1773F2" w14:paraId="34478F56" w14:textId="77777777" w:rsidTr="00B93220">
        <w:tc>
          <w:tcPr>
            <w:tcW w:w="1101" w:type="dxa"/>
            <w:vMerge w:val="restart"/>
            <w:vAlign w:val="center"/>
          </w:tcPr>
          <w:p w14:paraId="70A1215B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08.02.05 </w:t>
            </w:r>
          </w:p>
        </w:tc>
        <w:tc>
          <w:tcPr>
            <w:tcW w:w="2551" w:type="dxa"/>
            <w:vAlign w:val="center"/>
          </w:tcPr>
          <w:p w14:paraId="70898249" w14:textId="0867B4D4" w:rsidR="001773F2" w:rsidRDefault="001773F2" w:rsidP="001773F2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эксплуатация автомобильных дорог и аэродромов </w:t>
            </w:r>
            <w:r w:rsidRPr="003D1196">
              <w:rPr>
                <w:rFonts w:ascii="Times New Roman" w:hAnsi="Times New Roman" w:cs="Times New Roman"/>
                <w:i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1196">
              <w:rPr>
                <w:rFonts w:ascii="Times New Roman" w:hAnsi="Times New Roman" w:cs="Times New Roman"/>
                <w:i/>
                <w:sz w:val="24"/>
                <w:szCs w:val="24"/>
              </w:rPr>
              <w:t>офессионалитет</w:t>
            </w:r>
            <w:r w:rsidR="001325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2023 г.</w:t>
            </w:r>
            <w:r w:rsidRPr="003D119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14:paraId="66582FD1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05" w:type="dxa"/>
            <w:vAlign w:val="center"/>
          </w:tcPr>
          <w:p w14:paraId="602F4428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679" w:type="dxa"/>
            <w:vAlign w:val="center"/>
          </w:tcPr>
          <w:p w14:paraId="1056AD91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базе 9 кл. </w:t>
            </w:r>
          </w:p>
          <w:p w14:paraId="684D50E4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г.10 </w:t>
            </w: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309" w:type="dxa"/>
            <w:vAlign w:val="center"/>
          </w:tcPr>
          <w:p w14:paraId="79252406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Бессрочно </w:t>
            </w:r>
          </w:p>
        </w:tc>
        <w:tc>
          <w:tcPr>
            <w:tcW w:w="1337" w:type="dxa"/>
            <w:vAlign w:val="center"/>
          </w:tcPr>
          <w:p w14:paraId="20E3FB49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1276" w:type="dxa"/>
            <w:vAlign w:val="center"/>
          </w:tcPr>
          <w:p w14:paraId="652BD1CB" w14:textId="4E3DF050" w:rsidR="001773F2" w:rsidRPr="00B33831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Дисциплины </w:t>
            </w:r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hyperlink r:id="rId105" w:history="1">
              <w:r w:rsidRPr="005E58F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2020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106" w:history="1">
              <w:r w:rsidRPr="009B491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2021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107" w:history="1">
              <w:r w:rsidRPr="00770C9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2022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108" w:history="1">
              <w:r w:rsidRPr="00DC71C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2023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6" w:type="dxa"/>
            <w:vAlign w:val="center"/>
          </w:tcPr>
          <w:p w14:paraId="5D1C5460" w14:textId="02ACDB0E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Практики</w:t>
            </w:r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hyperlink r:id="rId109" w:history="1">
              <w:r w:rsidRPr="005E58F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2020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110" w:history="1">
              <w:r w:rsidRPr="00067259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2021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111" w:history="1">
              <w:r w:rsidRPr="00770C9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2022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112" w:history="1">
              <w:r w:rsidRPr="003D6D5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2023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14:paraId="22DDDBD7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1773F2" w14:paraId="5B604983" w14:textId="77777777" w:rsidTr="00B93220">
        <w:tc>
          <w:tcPr>
            <w:tcW w:w="1101" w:type="dxa"/>
            <w:vMerge/>
            <w:vAlign w:val="center"/>
          </w:tcPr>
          <w:p w14:paraId="3852B3FA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57CF6093" w14:textId="77777777" w:rsidR="001773F2" w:rsidRDefault="001773F2" w:rsidP="001773F2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985" w:type="dxa"/>
            <w:vAlign w:val="center"/>
          </w:tcPr>
          <w:p w14:paraId="49B8D0AD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05" w:type="dxa"/>
            <w:vAlign w:val="center"/>
          </w:tcPr>
          <w:p w14:paraId="522A5E8E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  <w:tc>
          <w:tcPr>
            <w:tcW w:w="1679" w:type="dxa"/>
            <w:vAlign w:val="center"/>
          </w:tcPr>
          <w:p w14:paraId="3E7A4208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базе 9 кл. </w:t>
            </w:r>
          </w:p>
          <w:p w14:paraId="7343FB94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г.10 </w:t>
            </w: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мес.</w:t>
            </w:r>
          </w:p>
          <w:p w14:paraId="12175255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базе 11 кл. 3 г. 10 мес.</w:t>
            </w:r>
          </w:p>
        </w:tc>
        <w:tc>
          <w:tcPr>
            <w:tcW w:w="1309" w:type="dxa"/>
            <w:vAlign w:val="center"/>
          </w:tcPr>
          <w:p w14:paraId="23BE3A35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Бессрочно </w:t>
            </w:r>
          </w:p>
        </w:tc>
        <w:tc>
          <w:tcPr>
            <w:tcW w:w="1337" w:type="dxa"/>
            <w:vAlign w:val="center"/>
          </w:tcPr>
          <w:p w14:paraId="53CBC6FD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1276" w:type="dxa"/>
            <w:vAlign w:val="center"/>
          </w:tcPr>
          <w:p w14:paraId="4B9DB98B" w14:textId="43F7F3EE" w:rsidR="001773F2" w:rsidRPr="00B33831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Дисциплины </w:t>
            </w:r>
            <w:r w:rsidR="00770C96"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hyperlink r:id="rId113" w:history="1">
              <w:r w:rsidR="00770C96" w:rsidRPr="005E58F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2020</w:t>
              </w:r>
            </w:hyperlink>
            <w:r w:rsidR="0077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114" w:history="1">
              <w:r w:rsidR="00770C96" w:rsidRPr="009B491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2021</w:t>
              </w:r>
            </w:hyperlink>
            <w:r w:rsidR="00770C96"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115" w:history="1">
              <w:r w:rsidR="00770C96" w:rsidRPr="00770C9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2022</w:t>
              </w:r>
            </w:hyperlink>
            <w:r w:rsidR="00770C96"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116" w:history="1">
              <w:r w:rsidR="00770C96" w:rsidRPr="00DC71C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2023</w:t>
              </w:r>
            </w:hyperlink>
            <w:r w:rsidR="00770C96"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6" w:type="dxa"/>
            <w:vAlign w:val="center"/>
          </w:tcPr>
          <w:p w14:paraId="7CE3D6F8" w14:textId="4B2F180C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Практики</w:t>
            </w:r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70C96"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hyperlink r:id="rId117" w:history="1">
              <w:r w:rsidR="00770C96" w:rsidRPr="005E58F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2020</w:t>
              </w:r>
            </w:hyperlink>
            <w:r w:rsidR="0077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118" w:history="1">
              <w:r w:rsidR="00770C96" w:rsidRPr="00067259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2021</w:t>
              </w:r>
            </w:hyperlink>
            <w:r w:rsidR="00770C96"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119" w:history="1">
              <w:r w:rsidR="00770C96" w:rsidRPr="00770C9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2022</w:t>
              </w:r>
            </w:hyperlink>
            <w:r w:rsidR="00770C96"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120" w:history="1">
              <w:r w:rsidR="00770C96" w:rsidRPr="003D6D5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2023</w:t>
              </w:r>
            </w:hyperlink>
            <w:r w:rsidR="00770C96"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8" w:type="dxa"/>
            <w:vAlign w:val="center"/>
          </w:tcPr>
          <w:p w14:paraId="4BBAE141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1773F2" w14:paraId="28A1A074" w14:textId="77777777" w:rsidTr="00B93220">
        <w:tc>
          <w:tcPr>
            <w:tcW w:w="1101" w:type="dxa"/>
            <w:vAlign w:val="center"/>
          </w:tcPr>
          <w:p w14:paraId="17F10AB2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20.02.03</w:t>
            </w:r>
          </w:p>
        </w:tc>
        <w:tc>
          <w:tcPr>
            <w:tcW w:w="2551" w:type="dxa"/>
            <w:vAlign w:val="center"/>
          </w:tcPr>
          <w:p w14:paraId="15341BEB" w14:textId="0D90D826" w:rsidR="001773F2" w:rsidRDefault="001773F2" w:rsidP="001773F2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Природоохранное обустройство территорий </w:t>
            </w:r>
            <w:r w:rsidRPr="003D1196">
              <w:rPr>
                <w:rFonts w:ascii="Times New Roman" w:hAnsi="Times New Roman" w:cs="Times New Roman"/>
                <w:i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1196">
              <w:rPr>
                <w:rFonts w:ascii="Times New Roman" w:hAnsi="Times New Roman" w:cs="Times New Roman"/>
                <w:i/>
                <w:sz w:val="24"/>
                <w:szCs w:val="24"/>
              </w:rPr>
              <w:t>офессионалитет</w:t>
            </w:r>
            <w:r w:rsidR="001325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2023 г.</w:t>
            </w:r>
            <w:r w:rsidRPr="003D119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14:paraId="0B1FC444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05" w:type="dxa"/>
            <w:vAlign w:val="center"/>
          </w:tcPr>
          <w:p w14:paraId="5CB91987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679" w:type="dxa"/>
            <w:vAlign w:val="center"/>
          </w:tcPr>
          <w:p w14:paraId="44152C0E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базе 9 кл. </w:t>
            </w:r>
          </w:p>
          <w:p w14:paraId="7B47F105" w14:textId="77777777" w:rsidR="001773F2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г.9 </w:t>
            </w: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309" w:type="dxa"/>
            <w:vAlign w:val="center"/>
          </w:tcPr>
          <w:p w14:paraId="11F64827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Бессрочно </w:t>
            </w:r>
          </w:p>
        </w:tc>
        <w:tc>
          <w:tcPr>
            <w:tcW w:w="1337" w:type="dxa"/>
            <w:vAlign w:val="center"/>
          </w:tcPr>
          <w:p w14:paraId="303AB30C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1276" w:type="dxa"/>
            <w:vAlign w:val="center"/>
          </w:tcPr>
          <w:p w14:paraId="56F393A6" w14:textId="0BAA8B01" w:rsidR="001773F2" w:rsidRPr="00B33831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Дисциплины </w:t>
            </w:r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hyperlink r:id="rId121" w:history="1">
              <w:r w:rsidRPr="005E58F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2020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122" w:history="1">
              <w:r w:rsidRPr="009B491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2021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123" w:history="1">
              <w:r w:rsidRPr="00770C9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2022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124" w:history="1">
              <w:r w:rsidRPr="00DC71C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2023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6" w:type="dxa"/>
            <w:vAlign w:val="center"/>
          </w:tcPr>
          <w:p w14:paraId="59741B4C" w14:textId="73E2900A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Практики</w:t>
            </w:r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hyperlink r:id="rId125" w:history="1">
              <w:r w:rsidRPr="005E58F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2020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126" w:history="1">
              <w:r w:rsidRPr="00DC71C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2021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127" w:history="1">
              <w:r w:rsidRPr="00770C9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2022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128" w:history="1">
              <w:r w:rsidRPr="003D6D5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2023</w:t>
              </w:r>
            </w:hyperlink>
            <w:r w:rsidRPr="00B3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14:paraId="56482433" w14:textId="77777777" w:rsidR="001773F2" w:rsidRPr="00484364" w:rsidRDefault="001773F2" w:rsidP="001773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14:paraId="5B955981" w14:textId="77777777" w:rsidR="008D1BD7" w:rsidRPr="008D1BD7" w:rsidRDefault="008D1BD7" w:rsidP="004848D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97A220" w14:textId="77777777" w:rsidR="002732B3" w:rsidRPr="008D1BD7" w:rsidRDefault="002732B3" w:rsidP="0048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732B3" w:rsidRPr="008D1BD7" w:rsidSect="00AC6F1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2B3"/>
    <w:rsid w:val="00000895"/>
    <w:rsid w:val="00000B19"/>
    <w:rsid w:val="0000383E"/>
    <w:rsid w:val="00004DD2"/>
    <w:rsid w:val="000059FA"/>
    <w:rsid w:val="00005F40"/>
    <w:rsid w:val="00015A43"/>
    <w:rsid w:val="00015C28"/>
    <w:rsid w:val="00017AC3"/>
    <w:rsid w:val="000202E5"/>
    <w:rsid w:val="00022144"/>
    <w:rsid w:val="0002359A"/>
    <w:rsid w:val="000240FD"/>
    <w:rsid w:val="0002523D"/>
    <w:rsid w:val="0003195D"/>
    <w:rsid w:val="00032AD9"/>
    <w:rsid w:val="000339D3"/>
    <w:rsid w:val="00033F2D"/>
    <w:rsid w:val="000345D9"/>
    <w:rsid w:val="0003621E"/>
    <w:rsid w:val="000402CD"/>
    <w:rsid w:val="00042636"/>
    <w:rsid w:val="000431EC"/>
    <w:rsid w:val="00045880"/>
    <w:rsid w:val="00046A73"/>
    <w:rsid w:val="000471E1"/>
    <w:rsid w:val="0004739E"/>
    <w:rsid w:val="00050618"/>
    <w:rsid w:val="000514CE"/>
    <w:rsid w:val="00052D9D"/>
    <w:rsid w:val="000540F9"/>
    <w:rsid w:val="00060C75"/>
    <w:rsid w:val="00061738"/>
    <w:rsid w:val="00061741"/>
    <w:rsid w:val="00061FEC"/>
    <w:rsid w:val="000626DB"/>
    <w:rsid w:val="00063010"/>
    <w:rsid w:val="00063E87"/>
    <w:rsid w:val="000642FF"/>
    <w:rsid w:val="00064BC1"/>
    <w:rsid w:val="00064D31"/>
    <w:rsid w:val="00066243"/>
    <w:rsid w:val="00067259"/>
    <w:rsid w:val="0006753E"/>
    <w:rsid w:val="000679D8"/>
    <w:rsid w:val="00073D92"/>
    <w:rsid w:val="00073F28"/>
    <w:rsid w:val="00074BFE"/>
    <w:rsid w:val="0007521D"/>
    <w:rsid w:val="0007598B"/>
    <w:rsid w:val="0008040F"/>
    <w:rsid w:val="00080A05"/>
    <w:rsid w:val="00080F61"/>
    <w:rsid w:val="000816A7"/>
    <w:rsid w:val="00081811"/>
    <w:rsid w:val="000832FF"/>
    <w:rsid w:val="000834CD"/>
    <w:rsid w:val="0008452F"/>
    <w:rsid w:val="0008528B"/>
    <w:rsid w:val="0008642F"/>
    <w:rsid w:val="00086430"/>
    <w:rsid w:val="00092702"/>
    <w:rsid w:val="00094328"/>
    <w:rsid w:val="000970BA"/>
    <w:rsid w:val="00097F02"/>
    <w:rsid w:val="000A2A54"/>
    <w:rsid w:val="000A52CC"/>
    <w:rsid w:val="000B0D8E"/>
    <w:rsid w:val="000B2418"/>
    <w:rsid w:val="000C001E"/>
    <w:rsid w:val="000C3D3A"/>
    <w:rsid w:val="000C752C"/>
    <w:rsid w:val="000D0644"/>
    <w:rsid w:val="000D5E0F"/>
    <w:rsid w:val="000D6368"/>
    <w:rsid w:val="000E62FA"/>
    <w:rsid w:val="000E6542"/>
    <w:rsid w:val="000F1C88"/>
    <w:rsid w:val="000F22E6"/>
    <w:rsid w:val="000F2476"/>
    <w:rsid w:val="00100BB8"/>
    <w:rsid w:val="00100FD7"/>
    <w:rsid w:val="00101831"/>
    <w:rsid w:val="0010238F"/>
    <w:rsid w:val="00102ECA"/>
    <w:rsid w:val="00104574"/>
    <w:rsid w:val="00104E9B"/>
    <w:rsid w:val="00107A7A"/>
    <w:rsid w:val="00110458"/>
    <w:rsid w:val="001116D0"/>
    <w:rsid w:val="001120AA"/>
    <w:rsid w:val="00112996"/>
    <w:rsid w:val="001129BD"/>
    <w:rsid w:val="0011502D"/>
    <w:rsid w:val="00116502"/>
    <w:rsid w:val="001166C9"/>
    <w:rsid w:val="0011693F"/>
    <w:rsid w:val="001179F4"/>
    <w:rsid w:val="0012052A"/>
    <w:rsid w:val="00120AB7"/>
    <w:rsid w:val="00121611"/>
    <w:rsid w:val="001226AE"/>
    <w:rsid w:val="0012446A"/>
    <w:rsid w:val="001249ED"/>
    <w:rsid w:val="00124BD4"/>
    <w:rsid w:val="00130692"/>
    <w:rsid w:val="00131290"/>
    <w:rsid w:val="001325BF"/>
    <w:rsid w:val="00132ECB"/>
    <w:rsid w:val="00133491"/>
    <w:rsid w:val="0013349A"/>
    <w:rsid w:val="00133673"/>
    <w:rsid w:val="00133984"/>
    <w:rsid w:val="00134D87"/>
    <w:rsid w:val="00135445"/>
    <w:rsid w:val="00143501"/>
    <w:rsid w:val="00144179"/>
    <w:rsid w:val="0014548E"/>
    <w:rsid w:val="001457F0"/>
    <w:rsid w:val="00147F38"/>
    <w:rsid w:val="001512CC"/>
    <w:rsid w:val="00151890"/>
    <w:rsid w:val="00151BF1"/>
    <w:rsid w:val="00153204"/>
    <w:rsid w:val="0015562C"/>
    <w:rsid w:val="00156DD6"/>
    <w:rsid w:val="001571F4"/>
    <w:rsid w:val="00160770"/>
    <w:rsid w:val="00162CF3"/>
    <w:rsid w:val="00164966"/>
    <w:rsid w:val="00165D96"/>
    <w:rsid w:val="00165E04"/>
    <w:rsid w:val="00166F0D"/>
    <w:rsid w:val="0017152F"/>
    <w:rsid w:val="00175CC6"/>
    <w:rsid w:val="00175F05"/>
    <w:rsid w:val="0017693C"/>
    <w:rsid w:val="001773F2"/>
    <w:rsid w:val="00177A37"/>
    <w:rsid w:val="00177A6D"/>
    <w:rsid w:val="00177F02"/>
    <w:rsid w:val="0018058B"/>
    <w:rsid w:val="0018176E"/>
    <w:rsid w:val="0018187D"/>
    <w:rsid w:val="00184D03"/>
    <w:rsid w:val="00191D78"/>
    <w:rsid w:val="00191F47"/>
    <w:rsid w:val="001927CD"/>
    <w:rsid w:val="00193863"/>
    <w:rsid w:val="00195BD5"/>
    <w:rsid w:val="001963E4"/>
    <w:rsid w:val="00196A53"/>
    <w:rsid w:val="001A0B4B"/>
    <w:rsid w:val="001A1B41"/>
    <w:rsid w:val="001A1F96"/>
    <w:rsid w:val="001A5A27"/>
    <w:rsid w:val="001A71EE"/>
    <w:rsid w:val="001B0F5C"/>
    <w:rsid w:val="001B1881"/>
    <w:rsid w:val="001B2C16"/>
    <w:rsid w:val="001B43D6"/>
    <w:rsid w:val="001B4E9A"/>
    <w:rsid w:val="001B59E0"/>
    <w:rsid w:val="001B7C0F"/>
    <w:rsid w:val="001C06AB"/>
    <w:rsid w:val="001C2A53"/>
    <w:rsid w:val="001C47BE"/>
    <w:rsid w:val="001C4E1C"/>
    <w:rsid w:val="001C7C79"/>
    <w:rsid w:val="001D04C7"/>
    <w:rsid w:val="001D2CEC"/>
    <w:rsid w:val="001D3FF4"/>
    <w:rsid w:val="001D628E"/>
    <w:rsid w:val="001D68DE"/>
    <w:rsid w:val="001D6E1F"/>
    <w:rsid w:val="001D6E5D"/>
    <w:rsid w:val="001D7192"/>
    <w:rsid w:val="001D7F4E"/>
    <w:rsid w:val="001E20C7"/>
    <w:rsid w:val="001E4F80"/>
    <w:rsid w:val="001E6A49"/>
    <w:rsid w:val="001F0331"/>
    <w:rsid w:val="001F0791"/>
    <w:rsid w:val="001F3704"/>
    <w:rsid w:val="001F4DF6"/>
    <w:rsid w:val="001F508C"/>
    <w:rsid w:val="00200B5B"/>
    <w:rsid w:val="00201D76"/>
    <w:rsid w:val="002029E0"/>
    <w:rsid w:val="00202B5F"/>
    <w:rsid w:val="00203942"/>
    <w:rsid w:val="00203A9E"/>
    <w:rsid w:val="00203C01"/>
    <w:rsid w:val="0020626D"/>
    <w:rsid w:val="0021181F"/>
    <w:rsid w:val="00212D6A"/>
    <w:rsid w:val="00213313"/>
    <w:rsid w:val="0021430E"/>
    <w:rsid w:val="00214B5E"/>
    <w:rsid w:val="00214DB7"/>
    <w:rsid w:val="00215C8C"/>
    <w:rsid w:val="0021785E"/>
    <w:rsid w:val="00217BD2"/>
    <w:rsid w:val="00217C73"/>
    <w:rsid w:val="0022059D"/>
    <w:rsid w:val="00225079"/>
    <w:rsid w:val="002269ED"/>
    <w:rsid w:val="00227161"/>
    <w:rsid w:val="00230261"/>
    <w:rsid w:val="00230A5F"/>
    <w:rsid w:val="00230EB6"/>
    <w:rsid w:val="002312B9"/>
    <w:rsid w:val="00231315"/>
    <w:rsid w:val="00231BBB"/>
    <w:rsid w:val="00233840"/>
    <w:rsid w:val="002338C6"/>
    <w:rsid w:val="00233D93"/>
    <w:rsid w:val="0023521E"/>
    <w:rsid w:val="00235D9F"/>
    <w:rsid w:val="0023752E"/>
    <w:rsid w:val="00237F34"/>
    <w:rsid w:val="00240698"/>
    <w:rsid w:val="00241978"/>
    <w:rsid w:val="00244B33"/>
    <w:rsid w:val="00245871"/>
    <w:rsid w:val="00247349"/>
    <w:rsid w:val="0025303F"/>
    <w:rsid w:val="0025428A"/>
    <w:rsid w:val="00254291"/>
    <w:rsid w:val="002618FD"/>
    <w:rsid w:val="00262FE2"/>
    <w:rsid w:val="00265506"/>
    <w:rsid w:val="00266271"/>
    <w:rsid w:val="00270124"/>
    <w:rsid w:val="00270A7A"/>
    <w:rsid w:val="00270FE3"/>
    <w:rsid w:val="002732B3"/>
    <w:rsid w:val="00275C6E"/>
    <w:rsid w:val="00275CDE"/>
    <w:rsid w:val="00276417"/>
    <w:rsid w:val="00277CE8"/>
    <w:rsid w:val="002809CF"/>
    <w:rsid w:val="0028317B"/>
    <w:rsid w:val="0028397C"/>
    <w:rsid w:val="0028498D"/>
    <w:rsid w:val="00285B3F"/>
    <w:rsid w:val="00287792"/>
    <w:rsid w:val="00290A57"/>
    <w:rsid w:val="00293822"/>
    <w:rsid w:val="002938D0"/>
    <w:rsid w:val="00294E0F"/>
    <w:rsid w:val="002A3526"/>
    <w:rsid w:val="002A3F66"/>
    <w:rsid w:val="002A7B41"/>
    <w:rsid w:val="002A7CA5"/>
    <w:rsid w:val="002A7CDE"/>
    <w:rsid w:val="002A7FC7"/>
    <w:rsid w:val="002B086D"/>
    <w:rsid w:val="002B10D2"/>
    <w:rsid w:val="002B31F0"/>
    <w:rsid w:val="002B542D"/>
    <w:rsid w:val="002B62FF"/>
    <w:rsid w:val="002C0EE4"/>
    <w:rsid w:val="002C32A7"/>
    <w:rsid w:val="002C4A50"/>
    <w:rsid w:val="002C6C4D"/>
    <w:rsid w:val="002C78A7"/>
    <w:rsid w:val="002C7C29"/>
    <w:rsid w:val="002D0FAA"/>
    <w:rsid w:val="002D15C9"/>
    <w:rsid w:val="002D1657"/>
    <w:rsid w:val="002D1952"/>
    <w:rsid w:val="002D2FDC"/>
    <w:rsid w:val="002D5658"/>
    <w:rsid w:val="002D5F35"/>
    <w:rsid w:val="002D6F45"/>
    <w:rsid w:val="002D712E"/>
    <w:rsid w:val="002E062C"/>
    <w:rsid w:val="002E356F"/>
    <w:rsid w:val="002E3F5E"/>
    <w:rsid w:val="002E51DD"/>
    <w:rsid w:val="002E5491"/>
    <w:rsid w:val="002E6811"/>
    <w:rsid w:val="002E7743"/>
    <w:rsid w:val="002F0D97"/>
    <w:rsid w:val="002F21A8"/>
    <w:rsid w:val="002F2622"/>
    <w:rsid w:val="002F2641"/>
    <w:rsid w:val="002F3AD1"/>
    <w:rsid w:val="002F3B88"/>
    <w:rsid w:val="002F4B77"/>
    <w:rsid w:val="002F4CA1"/>
    <w:rsid w:val="002F5D0C"/>
    <w:rsid w:val="00300662"/>
    <w:rsid w:val="00301B08"/>
    <w:rsid w:val="00302F1D"/>
    <w:rsid w:val="00303AFD"/>
    <w:rsid w:val="003043A3"/>
    <w:rsid w:val="00305B73"/>
    <w:rsid w:val="003065E2"/>
    <w:rsid w:val="003101CA"/>
    <w:rsid w:val="00310F99"/>
    <w:rsid w:val="003112EC"/>
    <w:rsid w:val="00313C62"/>
    <w:rsid w:val="00313CFE"/>
    <w:rsid w:val="003149E2"/>
    <w:rsid w:val="00316DB7"/>
    <w:rsid w:val="003203F2"/>
    <w:rsid w:val="00320C1C"/>
    <w:rsid w:val="003212CF"/>
    <w:rsid w:val="00321AC1"/>
    <w:rsid w:val="00321DDC"/>
    <w:rsid w:val="00322FF1"/>
    <w:rsid w:val="0032607A"/>
    <w:rsid w:val="00326583"/>
    <w:rsid w:val="003318AD"/>
    <w:rsid w:val="003321A4"/>
    <w:rsid w:val="00332A31"/>
    <w:rsid w:val="00332E78"/>
    <w:rsid w:val="00332F05"/>
    <w:rsid w:val="00335201"/>
    <w:rsid w:val="00335D04"/>
    <w:rsid w:val="00336270"/>
    <w:rsid w:val="00337350"/>
    <w:rsid w:val="0033765F"/>
    <w:rsid w:val="00340E97"/>
    <w:rsid w:val="003442BE"/>
    <w:rsid w:val="00344737"/>
    <w:rsid w:val="00346131"/>
    <w:rsid w:val="0034637E"/>
    <w:rsid w:val="00347A89"/>
    <w:rsid w:val="00350691"/>
    <w:rsid w:val="00351CC7"/>
    <w:rsid w:val="0035299E"/>
    <w:rsid w:val="00353992"/>
    <w:rsid w:val="0036140E"/>
    <w:rsid w:val="00361678"/>
    <w:rsid w:val="003620AE"/>
    <w:rsid w:val="00363FBA"/>
    <w:rsid w:val="003656A6"/>
    <w:rsid w:val="0036753C"/>
    <w:rsid w:val="00377771"/>
    <w:rsid w:val="0038058B"/>
    <w:rsid w:val="00380981"/>
    <w:rsid w:val="003823B4"/>
    <w:rsid w:val="00383FEA"/>
    <w:rsid w:val="00384459"/>
    <w:rsid w:val="0038469F"/>
    <w:rsid w:val="00392278"/>
    <w:rsid w:val="00393353"/>
    <w:rsid w:val="003934E3"/>
    <w:rsid w:val="003943DB"/>
    <w:rsid w:val="00394F59"/>
    <w:rsid w:val="00395DC6"/>
    <w:rsid w:val="00396A2D"/>
    <w:rsid w:val="00396A6A"/>
    <w:rsid w:val="003972C1"/>
    <w:rsid w:val="0039772E"/>
    <w:rsid w:val="00397C8A"/>
    <w:rsid w:val="003A2099"/>
    <w:rsid w:val="003A4F3A"/>
    <w:rsid w:val="003A5703"/>
    <w:rsid w:val="003A5F19"/>
    <w:rsid w:val="003B08E5"/>
    <w:rsid w:val="003B2FF6"/>
    <w:rsid w:val="003B3C9B"/>
    <w:rsid w:val="003B500C"/>
    <w:rsid w:val="003B517C"/>
    <w:rsid w:val="003B7345"/>
    <w:rsid w:val="003B74D0"/>
    <w:rsid w:val="003C1632"/>
    <w:rsid w:val="003C1FEC"/>
    <w:rsid w:val="003C54C3"/>
    <w:rsid w:val="003C5EE8"/>
    <w:rsid w:val="003C7AC2"/>
    <w:rsid w:val="003D0900"/>
    <w:rsid w:val="003D1196"/>
    <w:rsid w:val="003D29A4"/>
    <w:rsid w:val="003D2A9F"/>
    <w:rsid w:val="003D30EC"/>
    <w:rsid w:val="003D3341"/>
    <w:rsid w:val="003D469B"/>
    <w:rsid w:val="003D5646"/>
    <w:rsid w:val="003D5794"/>
    <w:rsid w:val="003D6D5F"/>
    <w:rsid w:val="003D76D0"/>
    <w:rsid w:val="003D791A"/>
    <w:rsid w:val="003E08FE"/>
    <w:rsid w:val="003E1FE7"/>
    <w:rsid w:val="003E4258"/>
    <w:rsid w:val="003E45BB"/>
    <w:rsid w:val="003E5E00"/>
    <w:rsid w:val="003E6767"/>
    <w:rsid w:val="003E7B6C"/>
    <w:rsid w:val="003F4EA2"/>
    <w:rsid w:val="003F7652"/>
    <w:rsid w:val="00400204"/>
    <w:rsid w:val="004011A8"/>
    <w:rsid w:val="00401568"/>
    <w:rsid w:val="00403029"/>
    <w:rsid w:val="004036BD"/>
    <w:rsid w:val="00403744"/>
    <w:rsid w:val="00404D64"/>
    <w:rsid w:val="00410B1C"/>
    <w:rsid w:val="00410DEE"/>
    <w:rsid w:val="00411527"/>
    <w:rsid w:val="00411749"/>
    <w:rsid w:val="00413F6A"/>
    <w:rsid w:val="004205F5"/>
    <w:rsid w:val="00420F9A"/>
    <w:rsid w:val="00422390"/>
    <w:rsid w:val="0042437F"/>
    <w:rsid w:val="00430458"/>
    <w:rsid w:val="004307D2"/>
    <w:rsid w:val="00430900"/>
    <w:rsid w:val="004328A3"/>
    <w:rsid w:val="004338DA"/>
    <w:rsid w:val="00433E6B"/>
    <w:rsid w:val="00434CDF"/>
    <w:rsid w:val="004367F2"/>
    <w:rsid w:val="00436FE3"/>
    <w:rsid w:val="004374BF"/>
    <w:rsid w:val="00443DC5"/>
    <w:rsid w:val="00443DCB"/>
    <w:rsid w:val="00445460"/>
    <w:rsid w:val="00446532"/>
    <w:rsid w:val="00447450"/>
    <w:rsid w:val="004505AE"/>
    <w:rsid w:val="00453494"/>
    <w:rsid w:val="0045391C"/>
    <w:rsid w:val="004554B4"/>
    <w:rsid w:val="00456144"/>
    <w:rsid w:val="0045644D"/>
    <w:rsid w:val="00456B0B"/>
    <w:rsid w:val="004571BF"/>
    <w:rsid w:val="004603BE"/>
    <w:rsid w:val="004604A4"/>
    <w:rsid w:val="00461A10"/>
    <w:rsid w:val="0046268B"/>
    <w:rsid w:val="00463D51"/>
    <w:rsid w:val="0046563E"/>
    <w:rsid w:val="004659CC"/>
    <w:rsid w:val="00466A2B"/>
    <w:rsid w:val="0047037C"/>
    <w:rsid w:val="0047188A"/>
    <w:rsid w:val="0048027C"/>
    <w:rsid w:val="00480EA3"/>
    <w:rsid w:val="004834CB"/>
    <w:rsid w:val="00483E43"/>
    <w:rsid w:val="00484364"/>
    <w:rsid w:val="004848DC"/>
    <w:rsid w:val="00484FBA"/>
    <w:rsid w:val="004860E5"/>
    <w:rsid w:val="00487459"/>
    <w:rsid w:val="004933B6"/>
    <w:rsid w:val="00494E59"/>
    <w:rsid w:val="0049503F"/>
    <w:rsid w:val="004952D1"/>
    <w:rsid w:val="00496989"/>
    <w:rsid w:val="004A07F6"/>
    <w:rsid w:val="004A3B10"/>
    <w:rsid w:val="004A6876"/>
    <w:rsid w:val="004A7E0B"/>
    <w:rsid w:val="004B0AA1"/>
    <w:rsid w:val="004B0AF9"/>
    <w:rsid w:val="004B2ADA"/>
    <w:rsid w:val="004B4176"/>
    <w:rsid w:val="004B43D3"/>
    <w:rsid w:val="004B4DD0"/>
    <w:rsid w:val="004B7E23"/>
    <w:rsid w:val="004C08FE"/>
    <w:rsid w:val="004C10F9"/>
    <w:rsid w:val="004C2CC1"/>
    <w:rsid w:val="004C3203"/>
    <w:rsid w:val="004C40EF"/>
    <w:rsid w:val="004C48E2"/>
    <w:rsid w:val="004C5AAB"/>
    <w:rsid w:val="004C64CF"/>
    <w:rsid w:val="004C66E6"/>
    <w:rsid w:val="004D13C4"/>
    <w:rsid w:val="004D140B"/>
    <w:rsid w:val="004D4C2B"/>
    <w:rsid w:val="004E0483"/>
    <w:rsid w:val="004E1140"/>
    <w:rsid w:val="004E1228"/>
    <w:rsid w:val="004E5067"/>
    <w:rsid w:val="004E60C9"/>
    <w:rsid w:val="004E66A2"/>
    <w:rsid w:val="004E6F87"/>
    <w:rsid w:val="004F05AE"/>
    <w:rsid w:val="004F094C"/>
    <w:rsid w:val="004F51A0"/>
    <w:rsid w:val="004F5D65"/>
    <w:rsid w:val="004F6959"/>
    <w:rsid w:val="004F6ACB"/>
    <w:rsid w:val="00500038"/>
    <w:rsid w:val="005032B7"/>
    <w:rsid w:val="00503E80"/>
    <w:rsid w:val="0050428C"/>
    <w:rsid w:val="00511384"/>
    <w:rsid w:val="00511B90"/>
    <w:rsid w:val="00511BDA"/>
    <w:rsid w:val="00514114"/>
    <w:rsid w:val="0051441D"/>
    <w:rsid w:val="00514532"/>
    <w:rsid w:val="005167A3"/>
    <w:rsid w:val="00516D3E"/>
    <w:rsid w:val="00521AE3"/>
    <w:rsid w:val="00521FB7"/>
    <w:rsid w:val="0052309B"/>
    <w:rsid w:val="00524421"/>
    <w:rsid w:val="00525A15"/>
    <w:rsid w:val="00526426"/>
    <w:rsid w:val="00526E45"/>
    <w:rsid w:val="005275C0"/>
    <w:rsid w:val="00527BA6"/>
    <w:rsid w:val="00530F5D"/>
    <w:rsid w:val="0053186D"/>
    <w:rsid w:val="00535746"/>
    <w:rsid w:val="00536577"/>
    <w:rsid w:val="005372EE"/>
    <w:rsid w:val="00537F49"/>
    <w:rsid w:val="00541BAE"/>
    <w:rsid w:val="005423BD"/>
    <w:rsid w:val="00544A73"/>
    <w:rsid w:val="00545B6A"/>
    <w:rsid w:val="00545E2A"/>
    <w:rsid w:val="00545F0C"/>
    <w:rsid w:val="00547ABE"/>
    <w:rsid w:val="00551A2D"/>
    <w:rsid w:val="00554E55"/>
    <w:rsid w:val="00555AEC"/>
    <w:rsid w:val="00555C1E"/>
    <w:rsid w:val="00555DE9"/>
    <w:rsid w:val="005560D2"/>
    <w:rsid w:val="005575E1"/>
    <w:rsid w:val="00557C8B"/>
    <w:rsid w:val="005604EB"/>
    <w:rsid w:val="00564B30"/>
    <w:rsid w:val="00565C0C"/>
    <w:rsid w:val="005662BE"/>
    <w:rsid w:val="00567557"/>
    <w:rsid w:val="00567652"/>
    <w:rsid w:val="00567E1E"/>
    <w:rsid w:val="00567EB2"/>
    <w:rsid w:val="00572816"/>
    <w:rsid w:val="00572D5F"/>
    <w:rsid w:val="00573238"/>
    <w:rsid w:val="005733CF"/>
    <w:rsid w:val="005766F8"/>
    <w:rsid w:val="00576DCD"/>
    <w:rsid w:val="005778EC"/>
    <w:rsid w:val="00580FBA"/>
    <w:rsid w:val="005847E1"/>
    <w:rsid w:val="00585796"/>
    <w:rsid w:val="005869EA"/>
    <w:rsid w:val="00586A25"/>
    <w:rsid w:val="00587104"/>
    <w:rsid w:val="005874BF"/>
    <w:rsid w:val="0059008D"/>
    <w:rsid w:val="005921E7"/>
    <w:rsid w:val="005A067C"/>
    <w:rsid w:val="005A4D82"/>
    <w:rsid w:val="005A50B1"/>
    <w:rsid w:val="005A50D9"/>
    <w:rsid w:val="005A58B4"/>
    <w:rsid w:val="005A6DBB"/>
    <w:rsid w:val="005B4E63"/>
    <w:rsid w:val="005B5141"/>
    <w:rsid w:val="005B6FEE"/>
    <w:rsid w:val="005B7A55"/>
    <w:rsid w:val="005C0622"/>
    <w:rsid w:val="005C4A5E"/>
    <w:rsid w:val="005C5D89"/>
    <w:rsid w:val="005C6121"/>
    <w:rsid w:val="005C6BDA"/>
    <w:rsid w:val="005D0E59"/>
    <w:rsid w:val="005D3D6E"/>
    <w:rsid w:val="005D5AB8"/>
    <w:rsid w:val="005D7056"/>
    <w:rsid w:val="005E4440"/>
    <w:rsid w:val="005E4A6D"/>
    <w:rsid w:val="005E54DD"/>
    <w:rsid w:val="005E58F6"/>
    <w:rsid w:val="005F0C74"/>
    <w:rsid w:val="005F2FA1"/>
    <w:rsid w:val="006011FC"/>
    <w:rsid w:val="0060202C"/>
    <w:rsid w:val="00602FCC"/>
    <w:rsid w:val="00606837"/>
    <w:rsid w:val="0060786C"/>
    <w:rsid w:val="00607F1F"/>
    <w:rsid w:val="0061172F"/>
    <w:rsid w:val="00613056"/>
    <w:rsid w:val="00614F3E"/>
    <w:rsid w:val="00616243"/>
    <w:rsid w:val="0061728D"/>
    <w:rsid w:val="00620F01"/>
    <w:rsid w:val="00621381"/>
    <w:rsid w:val="00621A12"/>
    <w:rsid w:val="00622A93"/>
    <w:rsid w:val="00622B64"/>
    <w:rsid w:val="00622F07"/>
    <w:rsid w:val="00625648"/>
    <w:rsid w:val="00627576"/>
    <w:rsid w:val="00633480"/>
    <w:rsid w:val="00634160"/>
    <w:rsid w:val="006359DB"/>
    <w:rsid w:val="0063609E"/>
    <w:rsid w:val="00636CB5"/>
    <w:rsid w:val="006371A5"/>
    <w:rsid w:val="00641001"/>
    <w:rsid w:val="006415C7"/>
    <w:rsid w:val="006417D2"/>
    <w:rsid w:val="00642D1E"/>
    <w:rsid w:val="00645D34"/>
    <w:rsid w:val="00647406"/>
    <w:rsid w:val="006500AA"/>
    <w:rsid w:val="006535BA"/>
    <w:rsid w:val="00657BBA"/>
    <w:rsid w:val="00657C21"/>
    <w:rsid w:val="00657FE2"/>
    <w:rsid w:val="00662726"/>
    <w:rsid w:val="00665ACE"/>
    <w:rsid w:val="00666312"/>
    <w:rsid w:val="00666546"/>
    <w:rsid w:val="006700BA"/>
    <w:rsid w:val="006702A0"/>
    <w:rsid w:val="00670689"/>
    <w:rsid w:val="006710AF"/>
    <w:rsid w:val="00672586"/>
    <w:rsid w:val="00675DD7"/>
    <w:rsid w:val="00680E33"/>
    <w:rsid w:val="00681C55"/>
    <w:rsid w:val="006829BC"/>
    <w:rsid w:val="00685864"/>
    <w:rsid w:val="00685DBC"/>
    <w:rsid w:val="00686210"/>
    <w:rsid w:val="00690C97"/>
    <w:rsid w:val="00691F47"/>
    <w:rsid w:val="00693A67"/>
    <w:rsid w:val="00695562"/>
    <w:rsid w:val="0069577F"/>
    <w:rsid w:val="00695C40"/>
    <w:rsid w:val="00697563"/>
    <w:rsid w:val="006A007C"/>
    <w:rsid w:val="006A4B79"/>
    <w:rsid w:val="006A5201"/>
    <w:rsid w:val="006A70F4"/>
    <w:rsid w:val="006A7456"/>
    <w:rsid w:val="006B0D3B"/>
    <w:rsid w:val="006B3F8C"/>
    <w:rsid w:val="006B443B"/>
    <w:rsid w:val="006B48CE"/>
    <w:rsid w:val="006B5D4D"/>
    <w:rsid w:val="006B60A8"/>
    <w:rsid w:val="006C218D"/>
    <w:rsid w:val="006C3446"/>
    <w:rsid w:val="006C5099"/>
    <w:rsid w:val="006C51BC"/>
    <w:rsid w:val="006C607E"/>
    <w:rsid w:val="006C6C64"/>
    <w:rsid w:val="006D0C23"/>
    <w:rsid w:val="006D1B7B"/>
    <w:rsid w:val="006D2664"/>
    <w:rsid w:val="006D38CD"/>
    <w:rsid w:val="006D4365"/>
    <w:rsid w:val="006D5221"/>
    <w:rsid w:val="006D76F8"/>
    <w:rsid w:val="006E0242"/>
    <w:rsid w:val="006E04BC"/>
    <w:rsid w:val="006E53F7"/>
    <w:rsid w:val="006E5D9C"/>
    <w:rsid w:val="006E5EBF"/>
    <w:rsid w:val="006F16CE"/>
    <w:rsid w:val="006F21DA"/>
    <w:rsid w:val="006F2A33"/>
    <w:rsid w:val="006F2ED7"/>
    <w:rsid w:val="006F5D2C"/>
    <w:rsid w:val="00700AFA"/>
    <w:rsid w:val="007022B4"/>
    <w:rsid w:val="00703A4D"/>
    <w:rsid w:val="007114F9"/>
    <w:rsid w:val="007143EA"/>
    <w:rsid w:val="007146D3"/>
    <w:rsid w:val="0071581B"/>
    <w:rsid w:val="007158FE"/>
    <w:rsid w:val="00716602"/>
    <w:rsid w:val="00716AFA"/>
    <w:rsid w:val="007174C9"/>
    <w:rsid w:val="00717821"/>
    <w:rsid w:val="00723A72"/>
    <w:rsid w:val="007249D5"/>
    <w:rsid w:val="00725E28"/>
    <w:rsid w:val="00730884"/>
    <w:rsid w:val="007349E8"/>
    <w:rsid w:val="00734D8D"/>
    <w:rsid w:val="00736386"/>
    <w:rsid w:val="007364E0"/>
    <w:rsid w:val="00737816"/>
    <w:rsid w:val="007417B8"/>
    <w:rsid w:val="0074473D"/>
    <w:rsid w:val="007451DC"/>
    <w:rsid w:val="007455BA"/>
    <w:rsid w:val="00745895"/>
    <w:rsid w:val="007461B9"/>
    <w:rsid w:val="00750316"/>
    <w:rsid w:val="00750C45"/>
    <w:rsid w:val="00751512"/>
    <w:rsid w:val="007521A9"/>
    <w:rsid w:val="00753A53"/>
    <w:rsid w:val="00754E2E"/>
    <w:rsid w:val="00756BD2"/>
    <w:rsid w:val="00757A3E"/>
    <w:rsid w:val="00757E16"/>
    <w:rsid w:val="00764C2E"/>
    <w:rsid w:val="007664FB"/>
    <w:rsid w:val="00766D5A"/>
    <w:rsid w:val="00767317"/>
    <w:rsid w:val="007706D9"/>
    <w:rsid w:val="00770C96"/>
    <w:rsid w:val="00771B77"/>
    <w:rsid w:val="00772E5B"/>
    <w:rsid w:val="00775663"/>
    <w:rsid w:val="00775FCA"/>
    <w:rsid w:val="00776EED"/>
    <w:rsid w:val="00780B91"/>
    <w:rsid w:val="00781D69"/>
    <w:rsid w:val="0078797C"/>
    <w:rsid w:val="00790913"/>
    <w:rsid w:val="007910EA"/>
    <w:rsid w:val="007915A2"/>
    <w:rsid w:val="00794F0B"/>
    <w:rsid w:val="00795D7F"/>
    <w:rsid w:val="00796338"/>
    <w:rsid w:val="007A05D7"/>
    <w:rsid w:val="007A2759"/>
    <w:rsid w:val="007A6976"/>
    <w:rsid w:val="007A6D5E"/>
    <w:rsid w:val="007B0B63"/>
    <w:rsid w:val="007B23F2"/>
    <w:rsid w:val="007B3F73"/>
    <w:rsid w:val="007B4BB5"/>
    <w:rsid w:val="007B732A"/>
    <w:rsid w:val="007B7ED1"/>
    <w:rsid w:val="007C0FB2"/>
    <w:rsid w:val="007C1FBD"/>
    <w:rsid w:val="007C3C18"/>
    <w:rsid w:val="007C63D7"/>
    <w:rsid w:val="007C7090"/>
    <w:rsid w:val="007D034E"/>
    <w:rsid w:val="007D03AB"/>
    <w:rsid w:val="007D0E39"/>
    <w:rsid w:val="007D4E99"/>
    <w:rsid w:val="007D68B3"/>
    <w:rsid w:val="007E0B90"/>
    <w:rsid w:val="007E5643"/>
    <w:rsid w:val="007E6EA8"/>
    <w:rsid w:val="007F00DC"/>
    <w:rsid w:val="007F2386"/>
    <w:rsid w:val="007F261C"/>
    <w:rsid w:val="007F3BE0"/>
    <w:rsid w:val="0080137E"/>
    <w:rsid w:val="00803138"/>
    <w:rsid w:val="00804F31"/>
    <w:rsid w:val="008056F7"/>
    <w:rsid w:val="00806A41"/>
    <w:rsid w:val="00811440"/>
    <w:rsid w:val="00812615"/>
    <w:rsid w:val="00812C9E"/>
    <w:rsid w:val="0081486D"/>
    <w:rsid w:val="00815E05"/>
    <w:rsid w:val="00821C29"/>
    <w:rsid w:val="008225C2"/>
    <w:rsid w:val="008229D1"/>
    <w:rsid w:val="00824BE2"/>
    <w:rsid w:val="00826CD0"/>
    <w:rsid w:val="0083006C"/>
    <w:rsid w:val="00830D01"/>
    <w:rsid w:val="00831213"/>
    <w:rsid w:val="00832FE2"/>
    <w:rsid w:val="00833C5B"/>
    <w:rsid w:val="00834BCB"/>
    <w:rsid w:val="00835066"/>
    <w:rsid w:val="00835AFE"/>
    <w:rsid w:val="0083699E"/>
    <w:rsid w:val="008374B7"/>
    <w:rsid w:val="0084202E"/>
    <w:rsid w:val="008424EC"/>
    <w:rsid w:val="00842991"/>
    <w:rsid w:val="00842E49"/>
    <w:rsid w:val="008467C7"/>
    <w:rsid w:val="00847D20"/>
    <w:rsid w:val="00850299"/>
    <w:rsid w:val="008507A6"/>
    <w:rsid w:val="00852A69"/>
    <w:rsid w:val="00853220"/>
    <w:rsid w:val="008556F9"/>
    <w:rsid w:val="00857121"/>
    <w:rsid w:val="008635D3"/>
    <w:rsid w:val="00866A65"/>
    <w:rsid w:val="00866AEF"/>
    <w:rsid w:val="008713C8"/>
    <w:rsid w:val="008758C1"/>
    <w:rsid w:val="00876135"/>
    <w:rsid w:val="008810AB"/>
    <w:rsid w:val="008843AA"/>
    <w:rsid w:val="00884D86"/>
    <w:rsid w:val="00885F18"/>
    <w:rsid w:val="00886A48"/>
    <w:rsid w:val="00887438"/>
    <w:rsid w:val="0089307E"/>
    <w:rsid w:val="00893CCE"/>
    <w:rsid w:val="008948C8"/>
    <w:rsid w:val="008958D4"/>
    <w:rsid w:val="00896F08"/>
    <w:rsid w:val="0089796D"/>
    <w:rsid w:val="008A03AB"/>
    <w:rsid w:val="008A13BE"/>
    <w:rsid w:val="008A1915"/>
    <w:rsid w:val="008A310D"/>
    <w:rsid w:val="008A35A1"/>
    <w:rsid w:val="008A4F3C"/>
    <w:rsid w:val="008A54FB"/>
    <w:rsid w:val="008A6B61"/>
    <w:rsid w:val="008B068E"/>
    <w:rsid w:val="008B06F1"/>
    <w:rsid w:val="008B0E07"/>
    <w:rsid w:val="008B14F8"/>
    <w:rsid w:val="008B3E86"/>
    <w:rsid w:val="008B6D4A"/>
    <w:rsid w:val="008B7511"/>
    <w:rsid w:val="008C268B"/>
    <w:rsid w:val="008C3027"/>
    <w:rsid w:val="008C3038"/>
    <w:rsid w:val="008C4CCE"/>
    <w:rsid w:val="008C7047"/>
    <w:rsid w:val="008C75F0"/>
    <w:rsid w:val="008D1BD7"/>
    <w:rsid w:val="008D21ED"/>
    <w:rsid w:val="008D22BA"/>
    <w:rsid w:val="008D45CF"/>
    <w:rsid w:val="008D6902"/>
    <w:rsid w:val="008D6B41"/>
    <w:rsid w:val="008D6DBC"/>
    <w:rsid w:val="008D74F3"/>
    <w:rsid w:val="008D7FCC"/>
    <w:rsid w:val="008E058D"/>
    <w:rsid w:val="008E2E05"/>
    <w:rsid w:val="008E39AD"/>
    <w:rsid w:val="008E5E85"/>
    <w:rsid w:val="008E6B83"/>
    <w:rsid w:val="008E79B5"/>
    <w:rsid w:val="008F0F1E"/>
    <w:rsid w:val="008F330D"/>
    <w:rsid w:val="008F53C2"/>
    <w:rsid w:val="008F6940"/>
    <w:rsid w:val="008F7875"/>
    <w:rsid w:val="00900A82"/>
    <w:rsid w:val="009024D6"/>
    <w:rsid w:val="00902AA5"/>
    <w:rsid w:val="009038AF"/>
    <w:rsid w:val="00905DDC"/>
    <w:rsid w:val="00906031"/>
    <w:rsid w:val="009104F2"/>
    <w:rsid w:val="009130E5"/>
    <w:rsid w:val="00914B02"/>
    <w:rsid w:val="009161CA"/>
    <w:rsid w:val="009163C7"/>
    <w:rsid w:val="009169D3"/>
    <w:rsid w:val="00917BB6"/>
    <w:rsid w:val="0092166B"/>
    <w:rsid w:val="00921F82"/>
    <w:rsid w:val="00927F86"/>
    <w:rsid w:val="009302DD"/>
    <w:rsid w:val="009323EF"/>
    <w:rsid w:val="009339FD"/>
    <w:rsid w:val="00936C7D"/>
    <w:rsid w:val="00940909"/>
    <w:rsid w:val="00941094"/>
    <w:rsid w:val="00942EC6"/>
    <w:rsid w:val="00942F0E"/>
    <w:rsid w:val="00944312"/>
    <w:rsid w:val="00944397"/>
    <w:rsid w:val="00947810"/>
    <w:rsid w:val="00952678"/>
    <w:rsid w:val="00952A08"/>
    <w:rsid w:val="00954F72"/>
    <w:rsid w:val="00956F9F"/>
    <w:rsid w:val="00961C21"/>
    <w:rsid w:val="0096220F"/>
    <w:rsid w:val="00962951"/>
    <w:rsid w:val="00966D21"/>
    <w:rsid w:val="00975FCD"/>
    <w:rsid w:val="00977C28"/>
    <w:rsid w:val="00977C5A"/>
    <w:rsid w:val="00977EB0"/>
    <w:rsid w:val="00980099"/>
    <w:rsid w:val="009801D4"/>
    <w:rsid w:val="00982607"/>
    <w:rsid w:val="00983648"/>
    <w:rsid w:val="00985247"/>
    <w:rsid w:val="0098596B"/>
    <w:rsid w:val="00990958"/>
    <w:rsid w:val="00990C9F"/>
    <w:rsid w:val="009925C5"/>
    <w:rsid w:val="00992F0A"/>
    <w:rsid w:val="00996396"/>
    <w:rsid w:val="009969A3"/>
    <w:rsid w:val="00997513"/>
    <w:rsid w:val="009A02CF"/>
    <w:rsid w:val="009A0D68"/>
    <w:rsid w:val="009A15DF"/>
    <w:rsid w:val="009A1C70"/>
    <w:rsid w:val="009A1EE0"/>
    <w:rsid w:val="009A44CA"/>
    <w:rsid w:val="009A551C"/>
    <w:rsid w:val="009B14C9"/>
    <w:rsid w:val="009B1820"/>
    <w:rsid w:val="009B490D"/>
    <w:rsid w:val="009B491C"/>
    <w:rsid w:val="009C0E13"/>
    <w:rsid w:val="009C268D"/>
    <w:rsid w:val="009C5FC7"/>
    <w:rsid w:val="009D01E9"/>
    <w:rsid w:val="009D092B"/>
    <w:rsid w:val="009D1CB4"/>
    <w:rsid w:val="009D214C"/>
    <w:rsid w:val="009D323F"/>
    <w:rsid w:val="009D5974"/>
    <w:rsid w:val="009D675A"/>
    <w:rsid w:val="009E0C6B"/>
    <w:rsid w:val="009E10F0"/>
    <w:rsid w:val="009E23D0"/>
    <w:rsid w:val="009E23E9"/>
    <w:rsid w:val="009E46E9"/>
    <w:rsid w:val="009E7461"/>
    <w:rsid w:val="009F1F0D"/>
    <w:rsid w:val="009F2121"/>
    <w:rsid w:val="009F226B"/>
    <w:rsid w:val="009F3DEF"/>
    <w:rsid w:val="009F5B16"/>
    <w:rsid w:val="009F65CD"/>
    <w:rsid w:val="00A00A01"/>
    <w:rsid w:val="00A01751"/>
    <w:rsid w:val="00A0371A"/>
    <w:rsid w:val="00A03EA0"/>
    <w:rsid w:val="00A04202"/>
    <w:rsid w:val="00A04E4E"/>
    <w:rsid w:val="00A061CA"/>
    <w:rsid w:val="00A068E3"/>
    <w:rsid w:val="00A072A4"/>
    <w:rsid w:val="00A1005A"/>
    <w:rsid w:val="00A10428"/>
    <w:rsid w:val="00A10E51"/>
    <w:rsid w:val="00A12EB0"/>
    <w:rsid w:val="00A15EE9"/>
    <w:rsid w:val="00A1768B"/>
    <w:rsid w:val="00A17976"/>
    <w:rsid w:val="00A20045"/>
    <w:rsid w:val="00A2075B"/>
    <w:rsid w:val="00A251A0"/>
    <w:rsid w:val="00A26E2C"/>
    <w:rsid w:val="00A3014F"/>
    <w:rsid w:val="00A31A4F"/>
    <w:rsid w:val="00A32100"/>
    <w:rsid w:val="00A3384F"/>
    <w:rsid w:val="00A3398A"/>
    <w:rsid w:val="00A34E5C"/>
    <w:rsid w:val="00A3748A"/>
    <w:rsid w:val="00A414D5"/>
    <w:rsid w:val="00A41D3F"/>
    <w:rsid w:val="00A41EDB"/>
    <w:rsid w:val="00A42F21"/>
    <w:rsid w:val="00A43E2D"/>
    <w:rsid w:val="00A47C42"/>
    <w:rsid w:val="00A51E7F"/>
    <w:rsid w:val="00A52F21"/>
    <w:rsid w:val="00A5369B"/>
    <w:rsid w:val="00A5376B"/>
    <w:rsid w:val="00A5395B"/>
    <w:rsid w:val="00A55195"/>
    <w:rsid w:val="00A55EFF"/>
    <w:rsid w:val="00A56D09"/>
    <w:rsid w:val="00A56DB2"/>
    <w:rsid w:val="00A608B0"/>
    <w:rsid w:val="00A61D4B"/>
    <w:rsid w:val="00A62842"/>
    <w:rsid w:val="00A62B68"/>
    <w:rsid w:val="00A65AB0"/>
    <w:rsid w:val="00A67BCD"/>
    <w:rsid w:val="00A72047"/>
    <w:rsid w:val="00A7236E"/>
    <w:rsid w:val="00A73A4A"/>
    <w:rsid w:val="00A7670F"/>
    <w:rsid w:val="00A76885"/>
    <w:rsid w:val="00A77E40"/>
    <w:rsid w:val="00A8044F"/>
    <w:rsid w:val="00A8060F"/>
    <w:rsid w:val="00A80FA6"/>
    <w:rsid w:val="00A812E2"/>
    <w:rsid w:val="00A82388"/>
    <w:rsid w:val="00A83A62"/>
    <w:rsid w:val="00A83E18"/>
    <w:rsid w:val="00A85AA0"/>
    <w:rsid w:val="00A86747"/>
    <w:rsid w:val="00A8755C"/>
    <w:rsid w:val="00A91F62"/>
    <w:rsid w:val="00A92059"/>
    <w:rsid w:val="00A93EC3"/>
    <w:rsid w:val="00A95EAC"/>
    <w:rsid w:val="00A95FE9"/>
    <w:rsid w:val="00A960F5"/>
    <w:rsid w:val="00A96CEE"/>
    <w:rsid w:val="00A97CDC"/>
    <w:rsid w:val="00AA00F4"/>
    <w:rsid w:val="00AA0BA9"/>
    <w:rsid w:val="00AA14AF"/>
    <w:rsid w:val="00AA2BE0"/>
    <w:rsid w:val="00AA40AE"/>
    <w:rsid w:val="00AA727B"/>
    <w:rsid w:val="00AB011B"/>
    <w:rsid w:val="00AB1A5D"/>
    <w:rsid w:val="00AB1BFB"/>
    <w:rsid w:val="00AB3634"/>
    <w:rsid w:val="00AB3A7E"/>
    <w:rsid w:val="00AB46A0"/>
    <w:rsid w:val="00AB4701"/>
    <w:rsid w:val="00AC1393"/>
    <w:rsid w:val="00AC3562"/>
    <w:rsid w:val="00AC3837"/>
    <w:rsid w:val="00AC3DC9"/>
    <w:rsid w:val="00AC4EC2"/>
    <w:rsid w:val="00AC6F18"/>
    <w:rsid w:val="00AD0A4F"/>
    <w:rsid w:val="00AD12E5"/>
    <w:rsid w:val="00AD3DA2"/>
    <w:rsid w:val="00AD6762"/>
    <w:rsid w:val="00AD6BE9"/>
    <w:rsid w:val="00AD6C84"/>
    <w:rsid w:val="00AD6D09"/>
    <w:rsid w:val="00AE329A"/>
    <w:rsid w:val="00AE352A"/>
    <w:rsid w:val="00AE39BC"/>
    <w:rsid w:val="00AE3F30"/>
    <w:rsid w:val="00AE4135"/>
    <w:rsid w:val="00AE560E"/>
    <w:rsid w:val="00AE5F62"/>
    <w:rsid w:val="00AF1149"/>
    <w:rsid w:val="00AF2015"/>
    <w:rsid w:val="00AF38FE"/>
    <w:rsid w:val="00AF4EC0"/>
    <w:rsid w:val="00AF5628"/>
    <w:rsid w:val="00AF57E6"/>
    <w:rsid w:val="00AF6649"/>
    <w:rsid w:val="00AF67D1"/>
    <w:rsid w:val="00B00448"/>
    <w:rsid w:val="00B02040"/>
    <w:rsid w:val="00B04321"/>
    <w:rsid w:val="00B046C3"/>
    <w:rsid w:val="00B0648D"/>
    <w:rsid w:val="00B104CE"/>
    <w:rsid w:val="00B14667"/>
    <w:rsid w:val="00B15308"/>
    <w:rsid w:val="00B158F2"/>
    <w:rsid w:val="00B15C7D"/>
    <w:rsid w:val="00B1607D"/>
    <w:rsid w:val="00B16ED0"/>
    <w:rsid w:val="00B17C4A"/>
    <w:rsid w:val="00B2084E"/>
    <w:rsid w:val="00B23A24"/>
    <w:rsid w:val="00B245A5"/>
    <w:rsid w:val="00B24A56"/>
    <w:rsid w:val="00B24AFC"/>
    <w:rsid w:val="00B24CC9"/>
    <w:rsid w:val="00B25010"/>
    <w:rsid w:val="00B27054"/>
    <w:rsid w:val="00B3117B"/>
    <w:rsid w:val="00B31FBB"/>
    <w:rsid w:val="00B33831"/>
    <w:rsid w:val="00B34C19"/>
    <w:rsid w:val="00B35F4F"/>
    <w:rsid w:val="00B367F6"/>
    <w:rsid w:val="00B40211"/>
    <w:rsid w:val="00B44178"/>
    <w:rsid w:val="00B44320"/>
    <w:rsid w:val="00B44623"/>
    <w:rsid w:val="00B45979"/>
    <w:rsid w:val="00B46EED"/>
    <w:rsid w:val="00B5045D"/>
    <w:rsid w:val="00B527C0"/>
    <w:rsid w:val="00B5390F"/>
    <w:rsid w:val="00B53AD1"/>
    <w:rsid w:val="00B53B4B"/>
    <w:rsid w:val="00B54B06"/>
    <w:rsid w:val="00B602A1"/>
    <w:rsid w:val="00B61076"/>
    <w:rsid w:val="00B630F1"/>
    <w:rsid w:val="00B64194"/>
    <w:rsid w:val="00B648FF"/>
    <w:rsid w:val="00B6764E"/>
    <w:rsid w:val="00B71B2E"/>
    <w:rsid w:val="00B722CC"/>
    <w:rsid w:val="00B7617E"/>
    <w:rsid w:val="00B7700B"/>
    <w:rsid w:val="00B83672"/>
    <w:rsid w:val="00B83C07"/>
    <w:rsid w:val="00B84B82"/>
    <w:rsid w:val="00B85CCA"/>
    <w:rsid w:val="00B90158"/>
    <w:rsid w:val="00B906D6"/>
    <w:rsid w:val="00B90787"/>
    <w:rsid w:val="00B91AFD"/>
    <w:rsid w:val="00B925D5"/>
    <w:rsid w:val="00B93220"/>
    <w:rsid w:val="00B94E8F"/>
    <w:rsid w:val="00B955CF"/>
    <w:rsid w:val="00B95B0F"/>
    <w:rsid w:val="00BA0B2F"/>
    <w:rsid w:val="00BA1618"/>
    <w:rsid w:val="00BA44D0"/>
    <w:rsid w:val="00BA6B4F"/>
    <w:rsid w:val="00BB14B5"/>
    <w:rsid w:val="00BB155C"/>
    <w:rsid w:val="00BB2AA0"/>
    <w:rsid w:val="00BB3B5E"/>
    <w:rsid w:val="00BB42C8"/>
    <w:rsid w:val="00BB621F"/>
    <w:rsid w:val="00BD0B84"/>
    <w:rsid w:val="00BD1A4B"/>
    <w:rsid w:val="00BD2097"/>
    <w:rsid w:val="00BD4F64"/>
    <w:rsid w:val="00BE2BFB"/>
    <w:rsid w:val="00BE2E16"/>
    <w:rsid w:val="00BE4F47"/>
    <w:rsid w:val="00BE5CC8"/>
    <w:rsid w:val="00BE72EA"/>
    <w:rsid w:val="00BE77ED"/>
    <w:rsid w:val="00BF2513"/>
    <w:rsid w:val="00BF2AD2"/>
    <w:rsid w:val="00BF57ED"/>
    <w:rsid w:val="00BF680F"/>
    <w:rsid w:val="00BF7BA4"/>
    <w:rsid w:val="00C004A9"/>
    <w:rsid w:val="00C01856"/>
    <w:rsid w:val="00C0193A"/>
    <w:rsid w:val="00C01FBE"/>
    <w:rsid w:val="00C05B8B"/>
    <w:rsid w:val="00C071F2"/>
    <w:rsid w:val="00C07794"/>
    <w:rsid w:val="00C07A98"/>
    <w:rsid w:val="00C10C68"/>
    <w:rsid w:val="00C124BF"/>
    <w:rsid w:val="00C12930"/>
    <w:rsid w:val="00C1446A"/>
    <w:rsid w:val="00C15800"/>
    <w:rsid w:val="00C16A5C"/>
    <w:rsid w:val="00C179C6"/>
    <w:rsid w:val="00C20B3C"/>
    <w:rsid w:val="00C21513"/>
    <w:rsid w:val="00C21595"/>
    <w:rsid w:val="00C21BFE"/>
    <w:rsid w:val="00C235D6"/>
    <w:rsid w:val="00C244B7"/>
    <w:rsid w:val="00C25C67"/>
    <w:rsid w:val="00C26099"/>
    <w:rsid w:val="00C31078"/>
    <w:rsid w:val="00C31BA2"/>
    <w:rsid w:val="00C32938"/>
    <w:rsid w:val="00C35A6E"/>
    <w:rsid w:val="00C3666E"/>
    <w:rsid w:val="00C37BA4"/>
    <w:rsid w:val="00C41127"/>
    <w:rsid w:val="00C416D2"/>
    <w:rsid w:val="00C4191A"/>
    <w:rsid w:val="00C43915"/>
    <w:rsid w:val="00C43BA0"/>
    <w:rsid w:val="00C46830"/>
    <w:rsid w:val="00C46ACE"/>
    <w:rsid w:val="00C47433"/>
    <w:rsid w:val="00C52D6B"/>
    <w:rsid w:val="00C5429B"/>
    <w:rsid w:val="00C551E5"/>
    <w:rsid w:val="00C5524D"/>
    <w:rsid w:val="00C55468"/>
    <w:rsid w:val="00C577AB"/>
    <w:rsid w:val="00C57E04"/>
    <w:rsid w:val="00C61212"/>
    <w:rsid w:val="00C6181A"/>
    <w:rsid w:val="00C629B6"/>
    <w:rsid w:val="00C64A0D"/>
    <w:rsid w:val="00C64EED"/>
    <w:rsid w:val="00C65131"/>
    <w:rsid w:val="00C71736"/>
    <w:rsid w:val="00C725FF"/>
    <w:rsid w:val="00C72EE1"/>
    <w:rsid w:val="00C72F66"/>
    <w:rsid w:val="00C7402B"/>
    <w:rsid w:val="00C746E9"/>
    <w:rsid w:val="00C75C43"/>
    <w:rsid w:val="00C75D35"/>
    <w:rsid w:val="00C76547"/>
    <w:rsid w:val="00C76694"/>
    <w:rsid w:val="00C76760"/>
    <w:rsid w:val="00C81A28"/>
    <w:rsid w:val="00C86A21"/>
    <w:rsid w:val="00C86B05"/>
    <w:rsid w:val="00C87E10"/>
    <w:rsid w:val="00C90365"/>
    <w:rsid w:val="00C90607"/>
    <w:rsid w:val="00C91D6C"/>
    <w:rsid w:val="00C9254E"/>
    <w:rsid w:val="00C926F8"/>
    <w:rsid w:val="00C92E9D"/>
    <w:rsid w:val="00C94C76"/>
    <w:rsid w:val="00C94F59"/>
    <w:rsid w:val="00C95683"/>
    <w:rsid w:val="00C96AFD"/>
    <w:rsid w:val="00C97608"/>
    <w:rsid w:val="00C97DC5"/>
    <w:rsid w:val="00C97F5A"/>
    <w:rsid w:val="00CA1AFA"/>
    <w:rsid w:val="00CA61FE"/>
    <w:rsid w:val="00CB0B33"/>
    <w:rsid w:val="00CB368D"/>
    <w:rsid w:val="00CB4D59"/>
    <w:rsid w:val="00CC1D67"/>
    <w:rsid w:val="00CC31D1"/>
    <w:rsid w:val="00CC3447"/>
    <w:rsid w:val="00CC3600"/>
    <w:rsid w:val="00CC39DD"/>
    <w:rsid w:val="00CC5165"/>
    <w:rsid w:val="00CC7507"/>
    <w:rsid w:val="00CD0A1F"/>
    <w:rsid w:val="00CD1F6F"/>
    <w:rsid w:val="00CD2607"/>
    <w:rsid w:val="00CD3CD3"/>
    <w:rsid w:val="00CD5CF9"/>
    <w:rsid w:val="00CD646E"/>
    <w:rsid w:val="00CD7172"/>
    <w:rsid w:val="00CE0065"/>
    <w:rsid w:val="00CE0E56"/>
    <w:rsid w:val="00CE0F22"/>
    <w:rsid w:val="00CE1199"/>
    <w:rsid w:val="00CE2F94"/>
    <w:rsid w:val="00CE4CEB"/>
    <w:rsid w:val="00CE5622"/>
    <w:rsid w:val="00CE7E09"/>
    <w:rsid w:val="00CF20D3"/>
    <w:rsid w:val="00CF20FF"/>
    <w:rsid w:val="00CF30B3"/>
    <w:rsid w:val="00CF43D3"/>
    <w:rsid w:val="00CF45E8"/>
    <w:rsid w:val="00CF684F"/>
    <w:rsid w:val="00D013E0"/>
    <w:rsid w:val="00D05BD4"/>
    <w:rsid w:val="00D05E4A"/>
    <w:rsid w:val="00D06FB6"/>
    <w:rsid w:val="00D07218"/>
    <w:rsid w:val="00D07B5E"/>
    <w:rsid w:val="00D14BA0"/>
    <w:rsid w:val="00D154CE"/>
    <w:rsid w:val="00D1573B"/>
    <w:rsid w:val="00D165B8"/>
    <w:rsid w:val="00D17D0E"/>
    <w:rsid w:val="00D20EAE"/>
    <w:rsid w:val="00D22E5D"/>
    <w:rsid w:val="00D23012"/>
    <w:rsid w:val="00D23316"/>
    <w:rsid w:val="00D2458A"/>
    <w:rsid w:val="00D254F7"/>
    <w:rsid w:val="00D27951"/>
    <w:rsid w:val="00D30ED3"/>
    <w:rsid w:val="00D31AD4"/>
    <w:rsid w:val="00D3324E"/>
    <w:rsid w:val="00D34767"/>
    <w:rsid w:val="00D35471"/>
    <w:rsid w:val="00D35693"/>
    <w:rsid w:val="00D36E04"/>
    <w:rsid w:val="00D37331"/>
    <w:rsid w:val="00D41A4A"/>
    <w:rsid w:val="00D44AE7"/>
    <w:rsid w:val="00D451B3"/>
    <w:rsid w:val="00D4786A"/>
    <w:rsid w:val="00D47C4A"/>
    <w:rsid w:val="00D51F1F"/>
    <w:rsid w:val="00D54014"/>
    <w:rsid w:val="00D55417"/>
    <w:rsid w:val="00D56746"/>
    <w:rsid w:val="00D56F61"/>
    <w:rsid w:val="00D603E3"/>
    <w:rsid w:val="00D65020"/>
    <w:rsid w:val="00D654C5"/>
    <w:rsid w:val="00D65AD6"/>
    <w:rsid w:val="00D661DE"/>
    <w:rsid w:val="00D6692C"/>
    <w:rsid w:val="00D67C8E"/>
    <w:rsid w:val="00D70164"/>
    <w:rsid w:val="00D70DEB"/>
    <w:rsid w:val="00D70F40"/>
    <w:rsid w:val="00D73BC5"/>
    <w:rsid w:val="00D75E81"/>
    <w:rsid w:val="00D76031"/>
    <w:rsid w:val="00D80F26"/>
    <w:rsid w:val="00D85033"/>
    <w:rsid w:val="00D91C14"/>
    <w:rsid w:val="00D923CB"/>
    <w:rsid w:val="00D954E4"/>
    <w:rsid w:val="00D97C42"/>
    <w:rsid w:val="00DA00C1"/>
    <w:rsid w:val="00DA15B8"/>
    <w:rsid w:val="00DA429D"/>
    <w:rsid w:val="00DA54E9"/>
    <w:rsid w:val="00DA718D"/>
    <w:rsid w:val="00DA77BC"/>
    <w:rsid w:val="00DB1082"/>
    <w:rsid w:val="00DB2AC5"/>
    <w:rsid w:val="00DB42E2"/>
    <w:rsid w:val="00DB4E6A"/>
    <w:rsid w:val="00DB7C7E"/>
    <w:rsid w:val="00DC072A"/>
    <w:rsid w:val="00DC17CE"/>
    <w:rsid w:val="00DC3D99"/>
    <w:rsid w:val="00DC71CC"/>
    <w:rsid w:val="00DD10A3"/>
    <w:rsid w:val="00DD15E0"/>
    <w:rsid w:val="00DE021C"/>
    <w:rsid w:val="00DE034C"/>
    <w:rsid w:val="00DE1558"/>
    <w:rsid w:val="00DE15CB"/>
    <w:rsid w:val="00DE2093"/>
    <w:rsid w:val="00DE3321"/>
    <w:rsid w:val="00DE44A0"/>
    <w:rsid w:val="00DE4638"/>
    <w:rsid w:val="00DE4D81"/>
    <w:rsid w:val="00DE52B5"/>
    <w:rsid w:val="00DE60C4"/>
    <w:rsid w:val="00DF2847"/>
    <w:rsid w:val="00DF40C1"/>
    <w:rsid w:val="00DF5B4A"/>
    <w:rsid w:val="00DF61D8"/>
    <w:rsid w:val="00DF7884"/>
    <w:rsid w:val="00DF7B10"/>
    <w:rsid w:val="00DF7C92"/>
    <w:rsid w:val="00E00085"/>
    <w:rsid w:val="00E00D23"/>
    <w:rsid w:val="00E02B7A"/>
    <w:rsid w:val="00E036B2"/>
    <w:rsid w:val="00E13A30"/>
    <w:rsid w:val="00E1518E"/>
    <w:rsid w:val="00E16C38"/>
    <w:rsid w:val="00E219FA"/>
    <w:rsid w:val="00E227C6"/>
    <w:rsid w:val="00E229FC"/>
    <w:rsid w:val="00E22CF9"/>
    <w:rsid w:val="00E23736"/>
    <w:rsid w:val="00E2441D"/>
    <w:rsid w:val="00E24838"/>
    <w:rsid w:val="00E25C9E"/>
    <w:rsid w:val="00E26E38"/>
    <w:rsid w:val="00E347F6"/>
    <w:rsid w:val="00E36F0D"/>
    <w:rsid w:val="00E374B7"/>
    <w:rsid w:val="00E37F7C"/>
    <w:rsid w:val="00E412AC"/>
    <w:rsid w:val="00E414C0"/>
    <w:rsid w:val="00E43014"/>
    <w:rsid w:val="00E441B6"/>
    <w:rsid w:val="00E44C9F"/>
    <w:rsid w:val="00E457DB"/>
    <w:rsid w:val="00E45DAE"/>
    <w:rsid w:val="00E47B47"/>
    <w:rsid w:val="00E47CCB"/>
    <w:rsid w:val="00E516C6"/>
    <w:rsid w:val="00E52823"/>
    <w:rsid w:val="00E52DB9"/>
    <w:rsid w:val="00E54A3E"/>
    <w:rsid w:val="00E5569D"/>
    <w:rsid w:val="00E55F13"/>
    <w:rsid w:val="00E57BA4"/>
    <w:rsid w:val="00E60EE5"/>
    <w:rsid w:val="00E62716"/>
    <w:rsid w:val="00E62803"/>
    <w:rsid w:val="00E6688A"/>
    <w:rsid w:val="00E7017C"/>
    <w:rsid w:val="00E70448"/>
    <w:rsid w:val="00E73D6A"/>
    <w:rsid w:val="00E763E3"/>
    <w:rsid w:val="00E800E0"/>
    <w:rsid w:val="00E83B4A"/>
    <w:rsid w:val="00E858B9"/>
    <w:rsid w:val="00E86CAC"/>
    <w:rsid w:val="00E86F25"/>
    <w:rsid w:val="00E87AD1"/>
    <w:rsid w:val="00E87D71"/>
    <w:rsid w:val="00E87F2D"/>
    <w:rsid w:val="00E9024C"/>
    <w:rsid w:val="00E908E0"/>
    <w:rsid w:val="00E93302"/>
    <w:rsid w:val="00E93313"/>
    <w:rsid w:val="00E93C99"/>
    <w:rsid w:val="00E94DE4"/>
    <w:rsid w:val="00E96681"/>
    <w:rsid w:val="00EA0D3E"/>
    <w:rsid w:val="00EA2990"/>
    <w:rsid w:val="00EA6932"/>
    <w:rsid w:val="00EB531F"/>
    <w:rsid w:val="00EB6C09"/>
    <w:rsid w:val="00EC0E2E"/>
    <w:rsid w:val="00EC26E5"/>
    <w:rsid w:val="00EC27D2"/>
    <w:rsid w:val="00EC33D5"/>
    <w:rsid w:val="00EC341A"/>
    <w:rsid w:val="00EC3BEB"/>
    <w:rsid w:val="00EC3CE1"/>
    <w:rsid w:val="00EC4BAD"/>
    <w:rsid w:val="00EC5861"/>
    <w:rsid w:val="00ED0428"/>
    <w:rsid w:val="00ED0A6B"/>
    <w:rsid w:val="00ED12BA"/>
    <w:rsid w:val="00EE02D2"/>
    <w:rsid w:val="00EE2CCE"/>
    <w:rsid w:val="00EE3E3D"/>
    <w:rsid w:val="00EE6D2F"/>
    <w:rsid w:val="00EE6F38"/>
    <w:rsid w:val="00EE6FFC"/>
    <w:rsid w:val="00EE78DF"/>
    <w:rsid w:val="00EF0432"/>
    <w:rsid w:val="00EF0616"/>
    <w:rsid w:val="00EF1DEB"/>
    <w:rsid w:val="00EF1E7A"/>
    <w:rsid w:val="00EF36E2"/>
    <w:rsid w:val="00EF509D"/>
    <w:rsid w:val="00EF5231"/>
    <w:rsid w:val="00EF6B15"/>
    <w:rsid w:val="00EF6C57"/>
    <w:rsid w:val="00EF7CD5"/>
    <w:rsid w:val="00F005C9"/>
    <w:rsid w:val="00F01CBD"/>
    <w:rsid w:val="00F03324"/>
    <w:rsid w:val="00F049F2"/>
    <w:rsid w:val="00F056B1"/>
    <w:rsid w:val="00F05778"/>
    <w:rsid w:val="00F131E9"/>
    <w:rsid w:val="00F14ED2"/>
    <w:rsid w:val="00F15044"/>
    <w:rsid w:val="00F15B6E"/>
    <w:rsid w:val="00F16EE6"/>
    <w:rsid w:val="00F20126"/>
    <w:rsid w:val="00F21113"/>
    <w:rsid w:val="00F2230D"/>
    <w:rsid w:val="00F244D8"/>
    <w:rsid w:val="00F251A3"/>
    <w:rsid w:val="00F25918"/>
    <w:rsid w:val="00F26C2A"/>
    <w:rsid w:val="00F274DB"/>
    <w:rsid w:val="00F27B2B"/>
    <w:rsid w:val="00F31C01"/>
    <w:rsid w:val="00F34C90"/>
    <w:rsid w:val="00F35944"/>
    <w:rsid w:val="00F35F4E"/>
    <w:rsid w:val="00F376AB"/>
    <w:rsid w:val="00F40323"/>
    <w:rsid w:val="00F4086D"/>
    <w:rsid w:val="00F40C81"/>
    <w:rsid w:val="00F421DA"/>
    <w:rsid w:val="00F42D58"/>
    <w:rsid w:val="00F432AE"/>
    <w:rsid w:val="00F439EF"/>
    <w:rsid w:val="00F4438A"/>
    <w:rsid w:val="00F447DF"/>
    <w:rsid w:val="00F46B81"/>
    <w:rsid w:val="00F4748A"/>
    <w:rsid w:val="00F47B12"/>
    <w:rsid w:val="00F533EF"/>
    <w:rsid w:val="00F55814"/>
    <w:rsid w:val="00F5758D"/>
    <w:rsid w:val="00F5784A"/>
    <w:rsid w:val="00F60AEA"/>
    <w:rsid w:val="00F6109A"/>
    <w:rsid w:val="00F61254"/>
    <w:rsid w:val="00F63479"/>
    <w:rsid w:val="00F648A8"/>
    <w:rsid w:val="00F65442"/>
    <w:rsid w:val="00F674FB"/>
    <w:rsid w:val="00F722CE"/>
    <w:rsid w:val="00F72901"/>
    <w:rsid w:val="00F733E9"/>
    <w:rsid w:val="00F75F25"/>
    <w:rsid w:val="00F7704A"/>
    <w:rsid w:val="00F80CA3"/>
    <w:rsid w:val="00F80CB8"/>
    <w:rsid w:val="00F81BDD"/>
    <w:rsid w:val="00F82CC4"/>
    <w:rsid w:val="00F838AB"/>
    <w:rsid w:val="00F852EB"/>
    <w:rsid w:val="00F85389"/>
    <w:rsid w:val="00F856A8"/>
    <w:rsid w:val="00F86045"/>
    <w:rsid w:val="00F922AE"/>
    <w:rsid w:val="00F933FA"/>
    <w:rsid w:val="00F94180"/>
    <w:rsid w:val="00FA0139"/>
    <w:rsid w:val="00FA20F6"/>
    <w:rsid w:val="00FA28A1"/>
    <w:rsid w:val="00FB0212"/>
    <w:rsid w:val="00FB0E69"/>
    <w:rsid w:val="00FB1027"/>
    <w:rsid w:val="00FB1C9A"/>
    <w:rsid w:val="00FB2AB7"/>
    <w:rsid w:val="00FB2F63"/>
    <w:rsid w:val="00FB3DD7"/>
    <w:rsid w:val="00FB43A2"/>
    <w:rsid w:val="00FB61BF"/>
    <w:rsid w:val="00FB7D10"/>
    <w:rsid w:val="00FC2B32"/>
    <w:rsid w:val="00FC4FF9"/>
    <w:rsid w:val="00FC5273"/>
    <w:rsid w:val="00FD12FA"/>
    <w:rsid w:val="00FD2679"/>
    <w:rsid w:val="00FD3129"/>
    <w:rsid w:val="00FD31C0"/>
    <w:rsid w:val="00FD43CE"/>
    <w:rsid w:val="00FD7CBD"/>
    <w:rsid w:val="00FE1879"/>
    <w:rsid w:val="00FE414E"/>
    <w:rsid w:val="00FE7343"/>
    <w:rsid w:val="00FF0416"/>
    <w:rsid w:val="00FF0BF3"/>
    <w:rsid w:val="00FF211C"/>
    <w:rsid w:val="00FF30B8"/>
    <w:rsid w:val="00FF416A"/>
    <w:rsid w:val="00FF670B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A071"/>
  <w15:docId w15:val="{B28E71D2-1194-4D20-917C-20FC6896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104"/>
  </w:style>
  <w:style w:type="paragraph" w:styleId="4">
    <w:name w:val="heading 4"/>
    <w:basedOn w:val="a"/>
    <w:link w:val="40"/>
    <w:uiPriority w:val="9"/>
    <w:qFormat/>
    <w:rsid w:val="008D1B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8D1B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E2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43DC5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D0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isk.yandex.ru/i/2wr7k5vBj6_G8Q" TargetMode="External"/><Relationship Id="rId21" Type="http://schemas.openxmlformats.org/officeDocument/2006/relationships/hyperlink" Target="https://disk.yandex.ru/i/5bcorQtV9i0D-Q" TargetMode="External"/><Relationship Id="rId42" Type="http://schemas.openxmlformats.org/officeDocument/2006/relationships/hyperlink" Target="https://disk.yandex.ru/i/69DUI7W8wKMX3A" TargetMode="External"/><Relationship Id="rId47" Type="http://schemas.openxmlformats.org/officeDocument/2006/relationships/hyperlink" Target="https://disk.yandex.ru/i/3ynC6PP9vlTnpQ" TargetMode="External"/><Relationship Id="rId63" Type="http://schemas.openxmlformats.org/officeDocument/2006/relationships/hyperlink" Target="https://disk.yandex.ru/i/peyDMwEojnDhHw" TargetMode="External"/><Relationship Id="rId68" Type="http://schemas.openxmlformats.org/officeDocument/2006/relationships/hyperlink" Target="https://disk.yandex.ru/i/Zr1rXTU55Yh-8w" TargetMode="External"/><Relationship Id="rId84" Type="http://schemas.openxmlformats.org/officeDocument/2006/relationships/hyperlink" Target="https://disk.yandex.ru/i/BP2SGkj09jnguA" TargetMode="External"/><Relationship Id="rId89" Type="http://schemas.openxmlformats.org/officeDocument/2006/relationships/hyperlink" Target="https://disk.yandex.ru/i/gf-SIJYTRby4gA" TargetMode="External"/><Relationship Id="rId112" Type="http://schemas.openxmlformats.org/officeDocument/2006/relationships/hyperlink" Target="https://disk.yandex.ru/i/W4midFjh0RmyHQ" TargetMode="External"/><Relationship Id="rId16" Type="http://schemas.openxmlformats.org/officeDocument/2006/relationships/hyperlink" Target="https://disk.yandex.ru/i/JMgBy6st3tPQsg" TargetMode="External"/><Relationship Id="rId107" Type="http://schemas.openxmlformats.org/officeDocument/2006/relationships/hyperlink" Target="https://disk.yandex.ru/i/SFhvXb9qcTAsaQ" TargetMode="External"/><Relationship Id="rId11" Type="http://schemas.openxmlformats.org/officeDocument/2006/relationships/hyperlink" Target="https://disk.yandex.ru/i/fEkp8D6L00y8LA" TargetMode="External"/><Relationship Id="rId32" Type="http://schemas.openxmlformats.org/officeDocument/2006/relationships/hyperlink" Target="https://disk.yandex.ru/i/XbjzF2toJ42_8w" TargetMode="External"/><Relationship Id="rId37" Type="http://schemas.openxmlformats.org/officeDocument/2006/relationships/hyperlink" Target="https://disk.yandex.ru/i/6hKvGboz3xpKfw" TargetMode="External"/><Relationship Id="rId53" Type="http://schemas.openxmlformats.org/officeDocument/2006/relationships/hyperlink" Target="https://disk.yandex.ru/i/ysF72qcmjacy0Q" TargetMode="External"/><Relationship Id="rId58" Type="http://schemas.openxmlformats.org/officeDocument/2006/relationships/hyperlink" Target="https://disk.yandex.ru/i/ijeE7fYLlRJnGA" TargetMode="External"/><Relationship Id="rId74" Type="http://schemas.openxmlformats.org/officeDocument/2006/relationships/hyperlink" Target="https://disk.yandex.ru/i/sGHfEa2tMZ6d3A" TargetMode="External"/><Relationship Id="rId79" Type="http://schemas.openxmlformats.org/officeDocument/2006/relationships/hyperlink" Target="https://disk.yandex.ru/i/7N_gHGqQEYDmAA" TargetMode="External"/><Relationship Id="rId102" Type="http://schemas.openxmlformats.org/officeDocument/2006/relationships/hyperlink" Target="https://disk.yandex.ru/i/0-CA6uSu8wDAPQ" TargetMode="External"/><Relationship Id="rId123" Type="http://schemas.openxmlformats.org/officeDocument/2006/relationships/hyperlink" Target="https://disk.yandex.ru/i/YvHHavWpJ_LpBA" TargetMode="External"/><Relationship Id="rId128" Type="http://schemas.openxmlformats.org/officeDocument/2006/relationships/hyperlink" Target="https://disk.yandex.ru/i/YJJuSJCVoUrPNg" TargetMode="External"/><Relationship Id="rId5" Type="http://schemas.openxmlformats.org/officeDocument/2006/relationships/hyperlink" Target="https://disk.yandex.ru/i/vfEEm_6j_gNm1w" TargetMode="External"/><Relationship Id="rId90" Type="http://schemas.openxmlformats.org/officeDocument/2006/relationships/hyperlink" Target="https://disk.yandex.ru/i/pySa9Cjps2Vqpw" TargetMode="External"/><Relationship Id="rId95" Type="http://schemas.openxmlformats.org/officeDocument/2006/relationships/hyperlink" Target="https://disk.yandex.ru/i/gnE949aHjSI42Q" TargetMode="External"/><Relationship Id="rId22" Type="http://schemas.openxmlformats.org/officeDocument/2006/relationships/hyperlink" Target="https://disk.yandex.ru/i/pFHf0Oe-pFQ17g" TargetMode="External"/><Relationship Id="rId27" Type="http://schemas.openxmlformats.org/officeDocument/2006/relationships/hyperlink" Target="https://disk.yandex.ru/i/cwpRwQTzKIAoDQ" TargetMode="External"/><Relationship Id="rId43" Type="http://schemas.openxmlformats.org/officeDocument/2006/relationships/hyperlink" Target="https://disk.yandex.ru/i/9NNCJaoPHMuaig" TargetMode="External"/><Relationship Id="rId48" Type="http://schemas.openxmlformats.org/officeDocument/2006/relationships/hyperlink" Target="https://disk.yandex.ru/i/PGxz3wHn4i0lkA" TargetMode="External"/><Relationship Id="rId64" Type="http://schemas.openxmlformats.org/officeDocument/2006/relationships/hyperlink" Target="https://disk.yandex.ru/i/XVCHACOUhWGzBQ" TargetMode="External"/><Relationship Id="rId69" Type="http://schemas.openxmlformats.org/officeDocument/2006/relationships/hyperlink" Target="https://disk.yandex.ru/i/Ry0lsrTUeAPFoQ" TargetMode="External"/><Relationship Id="rId113" Type="http://schemas.openxmlformats.org/officeDocument/2006/relationships/hyperlink" Target="https://disk.yandex.ru/i/nLRs_tcSuik3dQ" TargetMode="External"/><Relationship Id="rId118" Type="http://schemas.openxmlformats.org/officeDocument/2006/relationships/hyperlink" Target="https://disk.yandex.ru/i/MUXfpRX8MQNQJw" TargetMode="External"/><Relationship Id="rId80" Type="http://schemas.openxmlformats.org/officeDocument/2006/relationships/hyperlink" Target="https://disk.yandex.ru/i/7mwQqU2i_34KrA" TargetMode="External"/><Relationship Id="rId85" Type="http://schemas.openxmlformats.org/officeDocument/2006/relationships/hyperlink" Target="https://disk.yandex.ru/i/T8T5_BrS88I_sA" TargetMode="External"/><Relationship Id="rId12" Type="http://schemas.openxmlformats.org/officeDocument/2006/relationships/hyperlink" Target="https://disk.yandex.ru/i/N8iI3SxyV3m2dw" TargetMode="External"/><Relationship Id="rId17" Type="http://schemas.openxmlformats.org/officeDocument/2006/relationships/hyperlink" Target="https://disk.yandex.ru/i/X97wFxOnoapowQ" TargetMode="External"/><Relationship Id="rId33" Type="http://schemas.openxmlformats.org/officeDocument/2006/relationships/hyperlink" Target="https://disk.yandex.ru/i/GBpVf6ZUfBvM0g" TargetMode="External"/><Relationship Id="rId38" Type="http://schemas.openxmlformats.org/officeDocument/2006/relationships/hyperlink" Target="https://disk.yandex.ru/i/qmcbTcP_81R0iQ" TargetMode="External"/><Relationship Id="rId59" Type="http://schemas.openxmlformats.org/officeDocument/2006/relationships/hyperlink" Target="https://disk.yandex.ru/i/pB9EDyh9vaGEbQ" TargetMode="External"/><Relationship Id="rId103" Type="http://schemas.openxmlformats.org/officeDocument/2006/relationships/hyperlink" Target="https://disk.yandex.ru/i/gnE949aHjSI42Q" TargetMode="External"/><Relationship Id="rId108" Type="http://schemas.openxmlformats.org/officeDocument/2006/relationships/hyperlink" Target="https://disk.yandex.ru/i/OlKK7sq0GI2__w" TargetMode="External"/><Relationship Id="rId124" Type="http://schemas.openxmlformats.org/officeDocument/2006/relationships/hyperlink" Target="https://disk.yandex.ru/d/vczHEpafEW8hsw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s://disk.yandex.ru/i/eG_kVNT2Wq78_A" TargetMode="External"/><Relationship Id="rId70" Type="http://schemas.openxmlformats.org/officeDocument/2006/relationships/hyperlink" Target="https://disk.yandex.ru/i/YZtM2-6692fVNw" TargetMode="External"/><Relationship Id="rId75" Type="http://schemas.openxmlformats.org/officeDocument/2006/relationships/hyperlink" Target="https://disk.yandex.ru/i/OFJALzsXNFbmdA" TargetMode="External"/><Relationship Id="rId91" Type="http://schemas.openxmlformats.org/officeDocument/2006/relationships/hyperlink" Target="https://disk.yandex.ru/i/ANBjnnfaYw1ABQ" TargetMode="External"/><Relationship Id="rId96" Type="http://schemas.openxmlformats.org/officeDocument/2006/relationships/hyperlink" Target="https://disk.yandex.ru/i/1A4PnlWXYj-V_w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i/TUm9Rb_9I_dKoQ" TargetMode="External"/><Relationship Id="rId23" Type="http://schemas.openxmlformats.org/officeDocument/2006/relationships/hyperlink" Target="https://disk.yandex.ru/i/7fNZZyr4ZacQig" TargetMode="External"/><Relationship Id="rId28" Type="http://schemas.openxmlformats.org/officeDocument/2006/relationships/hyperlink" Target="https://disk.yandex.ru/i/tNC36TyUFE6ltQ" TargetMode="External"/><Relationship Id="rId49" Type="http://schemas.openxmlformats.org/officeDocument/2006/relationships/hyperlink" Target="https://disk.yandex.ru/i/G3SJz996QAP-gQ" TargetMode="External"/><Relationship Id="rId114" Type="http://schemas.openxmlformats.org/officeDocument/2006/relationships/hyperlink" Target="https://disk.yandex.ru/i/HKBLXfhE651f7g" TargetMode="External"/><Relationship Id="rId119" Type="http://schemas.openxmlformats.org/officeDocument/2006/relationships/hyperlink" Target="https://disk.yandex.ru/i/c4e_wbGSO1BoHQ" TargetMode="External"/><Relationship Id="rId44" Type="http://schemas.openxmlformats.org/officeDocument/2006/relationships/hyperlink" Target="https://disk.yandex.ru/i/owN7Kdtumib-Gg" TargetMode="External"/><Relationship Id="rId60" Type="http://schemas.openxmlformats.org/officeDocument/2006/relationships/hyperlink" Target="https://disk.yandex.ru/i/ejU9A-v86GyQVA" TargetMode="External"/><Relationship Id="rId65" Type="http://schemas.openxmlformats.org/officeDocument/2006/relationships/hyperlink" Target="https://disk.yandex.ru/i/tk6uC0wm_yjxeg" TargetMode="External"/><Relationship Id="rId81" Type="http://schemas.openxmlformats.org/officeDocument/2006/relationships/hyperlink" Target="https://disk.yandex.ru/i/QFtB2V3tQhcWew" TargetMode="External"/><Relationship Id="rId86" Type="http://schemas.openxmlformats.org/officeDocument/2006/relationships/hyperlink" Target="https://disk.yandex.ru/i/-ELOwqKtobXfSw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s://disk.yandex.ru/i/5bcorQtV9i0D-Q" TargetMode="External"/><Relationship Id="rId18" Type="http://schemas.openxmlformats.org/officeDocument/2006/relationships/hyperlink" Target="https://disk.yandex.ru/i/-segiuxpjQSGZA" TargetMode="External"/><Relationship Id="rId39" Type="http://schemas.openxmlformats.org/officeDocument/2006/relationships/hyperlink" Target="https://disk.yandex.ru/i/7P43hdRjqQxBjw" TargetMode="External"/><Relationship Id="rId109" Type="http://schemas.openxmlformats.org/officeDocument/2006/relationships/hyperlink" Target="https://disk.yandex.ru/i/2wr7k5vBj6_G8Q" TargetMode="External"/><Relationship Id="rId34" Type="http://schemas.openxmlformats.org/officeDocument/2006/relationships/hyperlink" Target="https://disk.yandex.ru/i/WR_djQYD4UhLCg" TargetMode="External"/><Relationship Id="rId50" Type="http://schemas.openxmlformats.org/officeDocument/2006/relationships/hyperlink" Target="https://disk.yandex.ru/i/fc31i89vda16ow" TargetMode="External"/><Relationship Id="rId55" Type="http://schemas.openxmlformats.org/officeDocument/2006/relationships/hyperlink" Target="https://disk.yandex.ru/i/XmL10RB3YK7dow" TargetMode="External"/><Relationship Id="rId76" Type="http://schemas.openxmlformats.org/officeDocument/2006/relationships/hyperlink" Target="https://disk.yandex.ru/i/jL_5TiDdS1SiNw" TargetMode="External"/><Relationship Id="rId97" Type="http://schemas.openxmlformats.org/officeDocument/2006/relationships/hyperlink" Target="https://disk.yandex.ru/i/mMaBEqXD1oIZ6g" TargetMode="External"/><Relationship Id="rId104" Type="http://schemas.openxmlformats.org/officeDocument/2006/relationships/hyperlink" Target="https://disk.yandex.ru/i/9ZW4y0yp0tQcSA" TargetMode="External"/><Relationship Id="rId120" Type="http://schemas.openxmlformats.org/officeDocument/2006/relationships/hyperlink" Target="https://disk.yandex.ru/i/W4midFjh0RmyHQ" TargetMode="External"/><Relationship Id="rId125" Type="http://schemas.openxmlformats.org/officeDocument/2006/relationships/hyperlink" Target="https://disk.yandex.ru/i/SSCWeaftTTKZNQ" TargetMode="External"/><Relationship Id="rId7" Type="http://schemas.openxmlformats.org/officeDocument/2006/relationships/hyperlink" Target="https://disk.yandex.ru/i/mv4c4_oL6HIXrw" TargetMode="External"/><Relationship Id="rId71" Type="http://schemas.openxmlformats.org/officeDocument/2006/relationships/hyperlink" Target="https://disk.yandex.ru/i/WWBIjwFmktQkhg" TargetMode="External"/><Relationship Id="rId92" Type="http://schemas.openxmlformats.org/officeDocument/2006/relationships/hyperlink" Target="https://disk.yandex.ru/i/4kW3hWrqmqZEt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isk.yandex.ru/i/PEIyecgUnkLqug" TargetMode="External"/><Relationship Id="rId24" Type="http://schemas.openxmlformats.org/officeDocument/2006/relationships/hyperlink" Target="https://disk.yandex.ru/i/JMgBy6st3tPQsg" TargetMode="External"/><Relationship Id="rId40" Type="http://schemas.openxmlformats.org/officeDocument/2006/relationships/hyperlink" Target="https://disk.yandex.ru/i/lWeOr2YaKKI56g" TargetMode="External"/><Relationship Id="rId45" Type="http://schemas.openxmlformats.org/officeDocument/2006/relationships/hyperlink" Target="https://disk.yandex.ru/i/AByRMIS9URStXQ" TargetMode="External"/><Relationship Id="rId66" Type="http://schemas.openxmlformats.org/officeDocument/2006/relationships/hyperlink" Target="https://disk.yandex.ru/i/FWL0D7Z1z40ePQ" TargetMode="External"/><Relationship Id="rId87" Type="http://schemas.openxmlformats.org/officeDocument/2006/relationships/hyperlink" Target="https://disk.yandex.ru/i/yrnci-oUvC3mKQ" TargetMode="External"/><Relationship Id="rId110" Type="http://schemas.openxmlformats.org/officeDocument/2006/relationships/hyperlink" Target="https://disk.yandex.ru/i/MUXfpRX8MQNQJw" TargetMode="External"/><Relationship Id="rId115" Type="http://schemas.openxmlformats.org/officeDocument/2006/relationships/hyperlink" Target="https://disk.yandex.ru/i/SFhvXb9qcTAsaQ" TargetMode="External"/><Relationship Id="rId61" Type="http://schemas.openxmlformats.org/officeDocument/2006/relationships/hyperlink" Target="https://disk.yandex.ru/i/Gay3G5pjRk8oqQ" TargetMode="External"/><Relationship Id="rId82" Type="http://schemas.openxmlformats.org/officeDocument/2006/relationships/hyperlink" Target="https://disk.yandex.ru/i/vcra03QKp4PQNQ" TargetMode="External"/><Relationship Id="rId19" Type="http://schemas.openxmlformats.org/officeDocument/2006/relationships/hyperlink" Target="https://disk.yandex.ru/i/cwpRwQTzKIAoDQ" TargetMode="External"/><Relationship Id="rId14" Type="http://schemas.openxmlformats.org/officeDocument/2006/relationships/hyperlink" Target="https://disk.yandex.ru/i/pFHf0Oe-pFQ17g" TargetMode="External"/><Relationship Id="rId30" Type="http://schemas.openxmlformats.org/officeDocument/2006/relationships/hyperlink" Target="https://disk.yandex.ru/i/acTMnHEIfFvbVw" TargetMode="External"/><Relationship Id="rId35" Type="http://schemas.openxmlformats.org/officeDocument/2006/relationships/hyperlink" Target="https://disk.yandex.ru/i/pMxwjUufnRfyBw" TargetMode="External"/><Relationship Id="rId56" Type="http://schemas.openxmlformats.org/officeDocument/2006/relationships/hyperlink" Target="https://disk.yandex.ru/i/Er8KV7Ov_XfH9A" TargetMode="External"/><Relationship Id="rId77" Type="http://schemas.openxmlformats.org/officeDocument/2006/relationships/hyperlink" Target="https://disk.yandex.ru/i/-XHXso_seJcFyw" TargetMode="External"/><Relationship Id="rId100" Type="http://schemas.openxmlformats.org/officeDocument/2006/relationships/hyperlink" Target="https://disk.yandex.ru/i/0wPUpu0ULbObZQ" TargetMode="External"/><Relationship Id="rId105" Type="http://schemas.openxmlformats.org/officeDocument/2006/relationships/hyperlink" Target="https://disk.yandex.ru/i/nLRs_tcSuik3dQ" TargetMode="External"/><Relationship Id="rId126" Type="http://schemas.openxmlformats.org/officeDocument/2006/relationships/hyperlink" Target="https://disk.yandex.ru/i/5KMrlkQZCIl6Ig" TargetMode="External"/><Relationship Id="rId8" Type="http://schemas.openxmlformats.org/officeDocument/2006/relationships/hyperlink" Target="https://disk.yandex.ru/i/I5Vt96-9YKUjlQ" TargetMode="External"/><Relationship Id="rId51" Type="http://schemas.openxmlformats.org/officeDocument/2006/relationships/hyperlink" Target="https://disk.yandex.ru/i/CRLRYchAuvqZMA" TargetMode="External"/><Relationship Id="rId72" Type="http://schemas.openxmlformats.org/officeDocument/2006/relationships/hyperlink" Target="https://disk.yandex.ru/i/oA7HkesSAlDYrA" TargetMode="External"/><Relationship Id="rId93" Type="http://schemas.openxmlformats.org/officeDocument/2006/relationships/hyperlink" Target="https://disk.yandex.ru/i/fs6Vp3VAUQvyYg" TargetMode="External"/><Relationship Id="rId98" Type="http://schemas.openxmlformats.org/officeDocument/2006/relationships/hyperlink" Target="https://disk.yandex.ru/i/ln3_FIHDhOIT1w" TargetMode="External"/><Relationship Id="rId121" Type="http://schemas.openxmlformats.org/officeDocument/2006/relationships/hyperlink" Target="https://disk.yandex.ru/i/utvrevMglaU2S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disk.yandex.ru/i/X97wFxOnoapowQ" TargetMode="External"/><Relationship Id="rId46" Type="http://schemas.openxmlformats.org/officeDocument/2006/relationships/hyperlink" Target="https://disk.yandex.ru/i/BjjULiXCNuPmuQ" TargetMode="External"/><Relationship Id="rId67" Type="http://schemas.openxmlformats.org/officeDocument/2006/relationships/hyperlink" Target="https://disk.yandex.ru/i/0wvWNhA7I6k5sQ" TargetMode="External"/><Relationship Id="rId116" Type="http://schemas.openxmlformats.org/officeDocument/2006/relationships/hyperlink" Target="https://disk.yandex.ru/i/OlKK7sq0GI2__w" TargetMode="External"/><Relationship Id="rId20" Type="http://schemas.openxmlformats.org/officeDocument/2006/relationships/hyperlink" Target="https://disk.yandex.ru/i/N8iI3SxyV3m2dw" TargetMode="External"/><Relationship Id="rId41" Type="http://schemas.openxmlformats.org/officeDocument/2006/relationships/hyperlink" Target="https://disk.yandex.ru/i/WDolmfPR8wNJWw" TargetMode="External"/><Relationship Id="rId62" Type="http://schemas.openxmlformats.org/officeDocument/2006/relationships/hyperlink" Target="https://disk.yandex.ru/i/wawNKchLOwJHbg" TargetMode="External"/><Relationship Id="rId83" Type="http://schemas.openxmlformats.org/officeDocument/2006/relationships/hyperlink" Target="https://disk.yandex.ru/i/kJpRx85OqjF8qQ" TargetMode="External"/><Relationship Id="rId88" Type="http://schemas.openxmlformats.org/officeDocument/2006/relationships/hyperlink" Target="https://disk.yandex.ru/i/-Cb15qvqImo_ug" TargetMode="External"/><Relationship Id="rId111" Type="http://schemas.openxmlformats.org/officeDocument/2006/relationships/hyperlink" Target="https://disk.yandex.ru/i/c4e_wbGSO1BoHQ" TargetMode="External"/><Relationship Id="rId15" Type="http://schemas.openxmlformats.org/officeDocument/2006/relationships/hyperlink" Target="https://disk.yandex.ru/i/7fNZZyr4ZacQig" TargetMode="External"/><Relationship Id="rId36" Type="http://schemas.openxmlformats.org/officeDocument/2006/relationships/hyperlink" Target="https://disk.yandex.ru/i/Phutegysw6X3Ow" TargetMode="External"/><Relationship Id="rId57" Type="http://schemas.openxmlformats.org/officeDocument/2006/relationships/hyperlink" Target="https://disk.yandex.ru/i/Kra7vMNE0pVNDA" TargetMode="External"/><Relationship Id="rId106" Type="http://schemas.openxmlformats.org/officeDocument/2006/relationships/hyperlink" Target="https://disk.yandex.ru/i/HKBLXfhE651f7g" TargetMode="External"/><Relationship Id="rId127" Type="http://schemas.openxmlformats.org/officeDocument/2006/relationships/hyperlink" Target="https://disk.yandex.ru/i/zsFql4kwbJi5Xw" TargetMode="External"/><Relationship Id="rId10" Type="http://schemas.openxmlformats.org/officeDocument/2006/relationships/hyperlink" Target="https://disk.yandex.ru/i/EaBhE5w-Elub_Q" TargetMode="External"/><Relationship Id="rId31" Type="http://schemas.openxmlformats.org/officeDocument/2006/relationships/hyperlink" Target="https://disk.yandex.ru/i/TejFgmtMtYPCJg" TargetMode="External"/><Relationship Id="rId52" Type="http://schemas.openxmlformats.org/officeDocument/2006/relationships/hyperlink" Target="https://disk.yandex.ru/i/p2rQnInrR4hWNw" TargetMode="External"/><Relationship Id="rId73" Type="http://schemas.openxmlformats.org/officeDocument/2006/relationships/hyperlink" Target="https://disk.yandex.ru/i/XMnRmDf-IwX4aQ" TargetMode="External"/><Relationship Id="rId78" Type="http://schemas.openxmlformats.org/officeDocument/2006/relationships/hyperlink" Target="https://disk.yandex.ru/i/K9iQVemIDdq0eQ" TargetMode="External"/><Relationship Id="rId94" Type="http://schemas.openxmlformats.org/officeDocument/2006/relationships/hyperlink" Target="https://disk.yandex.ru/i/lBRD0zToF2c-Sg" TargetMode="External"/><Relationship Id="rId99" Type="http://schemas.openxmlformats.org/officeDocument/2006/relationships/hyperlink" Target="https://disk.yandex.ru/i/ANBjnnfaYw1ABQ" TargetMode="External"/><Relationship Id="rId101" Type="http://schemas.openxmlformats.org/officeDocument/2006/relationships/hyperlink" Target="https://disk.yandex.ru/i/a4TiVgva4vJWlA" TargetMode="External"/><Relationship Id="rId122" Type="http://schemas.openxmlformats.org/officeDocument/2006/relationships/hyperlink" Target="https://disk.yandex.ru/i/IFzq4Q9po8cUFw" TargetMode="External"/><Relationship Id="rId4" Type="http://schemas.openxmlformats.org/officeDocument/2006/relationships/hyperlink" Target="https://disk.yandex.ru/i/snEevvQfqsMFAA" TargetMode="External"/><Relationship Id="rId9" Type="http://schemas.openxmlformats.org/officeDocument/2006/relationships/hyperlink" Target="https://disk.yandex.ru/i/lN2rOT8Axb0ygg" TargetMode="External"/><Relationship Id="rId26" Type="http://schemas.openxmlformats.org/officeDocument/2006/relationships/hyperlink" Target="https://disk.yandex.ru/i/-segiuxpjQSG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25</cp:revision>
  <cp:lastPrinted>2023-11-16T04:50:00Z</cp:lastPrinted>
  <dcterms:created xsi:type="dcterms:W3CDTF">2023-09-08T06:53:00Z</dcterms:created>
  <dcterms:modified xsi:type="dcterms:W3CDTF">2024-02-27T23:42:00Z</dcterms:modified>
</cp:coreProperties>
</file>