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73" w:rsidRDefault="00C65073" w:rsidP="00242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5337B" w:rsidRPr="0085337B" w:rsidRDefault="0085337B" w:rsidP="00242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337B">
        <w:rPr>
          <w:rFonts w:ascii="Times New Roman" w:hAnsi="Times New Roman" w:cs="Times New Roman"/>
          <w:b/>
          <w:sz w:val="28"/>
        </w:rPr>
        <w:t xml:space="preserve">Темы проектов для студентов </w:t>
      </w:r>
      <w:r w:rsidR="00E32629">
        <w:rPr>
          <w:rFonts w:ascii="Times New Roman" w:hAnsi="Times New Roman" w:cs="Times New Roman"/>
          <w:b/>
          <w:sz w:val="28"/>
        </w:rPr>
        <w:t>3</w:t>
      </w:r>
      <w:r w:rsidRPr="0085337B">
        <w:rPr>
          <w:rFonts w:ascii="Times New Roman" w:hAnsi="Times New Roman" w:cs="Times New Roman"/>
          <w:b/>
          <w:sz w:val="28"/>
        </w:rPr>
        <w:t xml:space="preserve"> курса специальности </w:t>
      </w:r>
    </w:p>
    <w:p w:rsidR="00DB2D46" w:rsidRDefault="0085337B" w:rsidP="00242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5337B">
        <w:rPr>
          <w:rFonts w:ascii="Times New Roman" w:hAnsi="Times New Roman" w:cs="Times New Roman"/>
          <w:b/>
          <w:sz w:val="28"/>
        </w:rPr>
        <w:t>«Право и организация социального обеспечения»</w:t>
      </w:r>
    </w:p>
    <w:p w:rsidR="00E32629" w:rsidRP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32629">
        <w:rPr>
          <w:rFonts w:ascii="Times New Roman" w:hAnsi="Times New Roman" w:cs="Times New Roman"/>
          <w:sz w:val="28"/>
        </w:rPr>
        <w:t xml:space="preserve">Последствия ошибок в документах </w:t>
      </w:r>
      <w:r>
        <w:rPr>
          <w:rFonts w:ascii="Times New Roman" w:hAnsi="Times New Roman" w:cs="Times New Roman"/>
          <w:sz w:val="28"/>
        </w:rPr>
        <w:t>(</w:t>
      </w:r>
      <w:r w:rsidRPr="00E32629">
        <w:rPr>
          <w:rFonts w:ascii="Times New Roman" w:hAnsi="Times New Roman" w:cs="Times New Roman"/>
          <w:sz w:val="28"/>
        </w:rPr>
        <w:t>3 человека</w:t>
      </w:r>
      <w:r>
        <w:rPr>
          <w:rFonts w:ascii="Times New Roman" w:hAnsi="Times New Roman" w:cs="Times New Roman"/>
          <w:sz w:val="28"/>
        </w:rPr>
        <w:t>)</w:t>
      </w: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1A2C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86E10" w:rsidRPr="00E326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Суррогатное материнство: правовые и моральные аспекты (3-5 человек)</w:t>
      </w: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Анализ правоприменительной практики по делам об оказании медицинской помощи в Приморском крае (</w:t>
      </w:r>
      <w:r w:rsidRPr="00E32629">
        <w:rPr>
          <w:rFonts w:ascii="Times New Roman" w:hAnsi="Times New Roman" w:cs="Times New Roman"/>
          <w:sz w:val="28"/>
        </w:rPr>
        <w:t>3 человека</w:t>
      </w:r>
      <w:r>
        <w:rPr>
          <w:rFonts w:ascii="Times New Roman" w:hAnsi="Times New Roman" w:cs="Times New Roman"/>
          <w:sz w:val="28"/>
        </w:rPr>
        <w:t>)</w:t>
      </w: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Анализ правоприменительной практики по делам о защите прав детей сирот и детей оставшихся без попечения родителей в Приморском крае (5 человек)</w:t>
      </w: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Pr="00E32629" w:rsidRDefault="00E32629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Исследование основных </w:t>
      </w:r>
      <w:r w:rsidR="007522AB">
        <w:rPr>
          <w:rFonts w:ascii="Times New Roman" w:hAnsi="Times New Roman" w:cs="Times New Roman"/>
          <w:sz w:val="28"/>
        </w:rPr>
        <w:t>аспектов уголовной ответственности в сфере социального обеспечения (</w:t>
      </w:r>
      <w:r w:rsidR="007522AB" w:rsidRPr="00E32629">
        <w:rPr>
          <w:rFonts w:ascii="Times New Roman" w:hAnsi="Times New Roman" w:cs="Times New Roman"/>
          <w:sz w:val="28"/>
        </w:rPr>
        <w:t>3 человека</w:t>
      </w:r>
      <w:r w:rsidR="007522AB">
        <w:rPr>
          <w:rFonts w:ascii="Times New Roman" w:hAnsi="Times New Roman" w:cs="Times New Roman"/>
          <w:sz w:val="28"/>
        </w:rPr>
        <w:t>)</w:t>
      </w:r>
    </w:p>
    <w:p w:rsidR="00E32629" w:rsidRDefault="00E32629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«Группы смерти» в социальных сетях: социальные, психологические и правовые последствия (3-4 человека)</w:t>
      </w:r>
    </w:p>
    <w:p w:rsidR="007522AB" w:rsidRDefault="007522AB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Применение социальной рекламы в УГО: юридический и социальный аспект.</w:t>
      </w: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 человека)</w:t>
      </w:r>
    </w:p>
    <w:p w:rsidR="007522AB" w:rsidRDefault="007522AB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Анализ правоприменительной практики по делам о защите прав инвалидов в Приморском крае (3 человек)</w:t>
      </w:r>
    </w:p>
    <w:p w:rsidR="007522AB" w:rsidRDefault="007522AB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Организация досуговых мероприятий для лиц пожилого возраста и инвалидов (6 человек)</w:t>
      </w: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Проявление социальных установок (аттитюдов) в отношении пожилых людей (3 человека)</w:t>
      </w: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Default="007522AB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Проявление социальных установок (аттитюдов) в отношении инвалидов </w:t>
      </w:r>
      <w:bookmarkStart w:id="0" w:name="_Hlk523863894"/>
      <w:r>
        <w:rPr>
          <w:rFonts w:ascii="Times New Roman" w:hAnsi="Times New Roman" w:cs="Times New Roman"/>
          <w:sz w:val="28"/>
        </w:rPr>
        <w:t>(3 человека)</w:t>
      </w:r>
    </w:p>
    <w:bookmarkEnd w:id="0"/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Исследование готовности молодых людей к участию в волонтёрском движении (4 человека)</w:t>
      </w: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Практическая реализация мер социальной поддержки в сфере образования на материалах КГА ПОУ ДВТК (2 человека)</w:t>
      </w: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Вовлечённость в не формальные образования как фактор риска (4 человека)</w:t>
      </w: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Раннее материнство: правовые, социальные и психологические аспекты (5 человек)</w:t>
      </w:r>
    </w:p>
    <w:p w:rsidR="007522AB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Исследование отношения к кредитованию в УГО (5 человек)</w:t>
      </w: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A760DA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BC02A9">
        <w:rPr>
          <w:rFonts w:ascii="Times New Roman" w:hAnsi="Times New Roman" w:cs="Times New Roman"/>
          <w:sz w:val="28"/>
        </w:rPr>
        <w:t>Исследование условий предоставления кредитов в УГО (5 человек)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Исследование условий повышения уровня профессионального образования на базе специальности 40.02.01 «Право и организация социального обеспечения»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Исследование выбора специальности студентами 40.02.01 «Право и организация социального обеспечения»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 Сравнительный анализ условий оказания медицинских услуг в УГО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Реализация мер социальной поддержки многодетных семей в УГО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Исследование отношения граждан к разводам и определения места проживания несовершеннолетнего в УГО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DBA" w:rsidRDefault="00E35DBA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Реализация мер социальной поддержки </w:t>
      </w:r>
      <w:r w:rsidR="00E35DBA">
        <w:rPr>
          <w:rFonts w:ascii="Times New Roman" w:hAnsi="Times New Roman" w:cs="Times New Roman"/>
          <w:sz w:val="28"/>
        </w:rPr>
        <w:t>молодых</w:t>
      </w:r>
      <w:r>
        <w:rPr>
          <w:rFonts w:ascii="Times New Roman" w:hAnsi="Times New Roman" w:cs="Times New Roman"/>
          <w:sz w:val="28"/>
        </w:rPr>
        <w:t xml:space="preserve"> семей в УГО (4 человека)</w:t>
      </w: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2A9" w:rsidRDefault="00BC02A9" w:rsidP="00BC02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A76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60DA" w:rsidRDefault="00A760DA" w:rsidP="007522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AB" w:rsidRPr="00E32629" w:rsidRDefault="007522AB" w:rsidP="00E326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522AB" w:rsidRPr="00E32629" w:rsidSect="00386E10">
      <w:pgSz w:w="11906" w:h="16838"/>
      <w:pgMar w:top="709" w:right="1133" w:bottom="709" w:left="1134" w:header="708" w:footer="708" w:gutter="0"/>
      <w:pgBorders w:offsetFrom="page">
        <w:top w:val="pencils" w:sz="27" w:space="24" w:color="auto"/>
        <w:left w:val="pencils" w:sz="27" w:space="24" w:color="auto"/>
        <w:bottom w:val="pencils" w:sz="27" w:space="24" w:color="auto"/>
        <w:right w:val="pencil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78F"/>
    <w:multiLevelType w:val="hybridMultilevel"/>
    <w:tmpl w:val="613C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C3"/>
    <w:rsid w:val="001C0364"/>
    <w:rsid w:val="00242BC6"/>
    <w:rsid w:val="00251A2C"/>
    <w:rsid w:val="00333672"/>
    <w:rsid w:val="003825EF"/>
    <w:rsid w:val="00386E10"/>
    <w:rsid w:val="003F10B4"/>
    <w:rsid w:val="00404F35"/>
    <w:rsid w:val="00450325"/>
    <w:rsid w:val="004540CF"/>
    <w:rsid w:val="004D7155"/>
    <w:rsid w:val="00551B81"/>
    <w:rsid w:val="00572452"/>
    <w:rsid w:val="00576586"/>
    <w:rsid w:val="00595FF8"/>
    <w:rsid w:val="00606A9B"/>
    <w:rsid w:val="00650964"/>
    <w:rsid w:val="00660A11"/>
    <w:rsid w:val="006B0855"/>
    <w:rsid w:val="006C462B"/>
    <w:rsid w:val="00736563"/>
    <w:rsid w:val="007522AB"/>
    <w:rsid w:val="007549AA"/>
    <w:rsid w:val="007A1077"/>
    <w:rsid w:val="007A44C3"/>
    <w:rsid w:val="007B68A0"/>
    <w:rsid w:val="0085337B"/>
    <w:rsid w:val="00923B74"/>
    <w:rsid w:val="009604BF"/>
    <w:rsid w:val="00A00CBD"/>
    <w:rsid w:val="00A0624A"/>
    <w:rsid w:val="00A22CBA"/>
    <w:rsid w:val="00A52230"/>
    <w:rsid w:val="00A760DA"/>
    <w:rsid w:val="00AE6B11"/>
    <w:rsid w:val="00AF7961"/>
    <w:rsid w:val="00B71004"/>
    <w:rsid w:val="00BC02A9"/>
    <w:rsid w:val="00C02AA0"/>
    <w:rsid w:val="00C151B3"/>
    <w:rsid w:val="00C27B73"/>
    <w:rsid w:val="00C65073"/>
    <w:rsid w:val="00CA15DD"/>
    <w:rsid w:val="00CD2381"/>
    <w:rsid w:val="00D20CBC"/>
    <w:rsid w:val="00D43DC4"/>
    <w:rsid w:val="00D6410A"/>
    <w:rsid w:val="00DB2D46"/>
    <w:rsid w:val="00E32629"/>
    <w:rsid w:val="00E35DBA"/>
    <w:rsid w:val="00F10C8A"/>
    <w:rsid w:val="00FA28D6"/>
    <w:rsid w:val="00FA4F35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1561-2616-4E59-B917-E33A8C8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2018-09-04T12:53:00Z</cp:lastPrinted>
  <dcterms:created xsi:type="dcterms:W3CDTF">2017-09-10T02:22:00Z</dcterms:created>
  <dcterms:modified xsi:type="dcterms:W3CDTF">2020-03-01T06:26:00Z</dcterms:modified>
</cp:coreProperties>
</file>